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3189C" w14:textId="248A17CF" w:rsidR="00B75BC9" w:rsidRDefault="00B75BC9" w:rsidP="00B75BC9">
      <w:pPr>
        <w:ind w:left="0" w:right="-28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az-Cyrl-AZ" w:eastAsia="ru-RU"/>
        </w:rPr>
        <w:t xml:space="preserve">Приложение к </w:t>
      </w:r>
      <w:r w:rsidR="00A94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программ</w:t>
      </w:r>
      <w:r>
        <w:rPr>
          <w:rFonts w:ascii="Times New Roman" w:hAnsi="Times New Roman" w:cs="Times New Roman"/>
          <w:sz w:val="28"/>
          <w:szCs w:val="28"/>
          <w:lang w:val="az-Cyrl-AZ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141CC6" w14:textId="77777777" w:rsidR="00B75BC9" w:rsidRDefault="00B75BC9" w:rsidP="00B75BC9">
      <w:pPr>
        <w:ind w:left="0" w:right="-28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«Чистая вода в сельском поселении «село Апука» </w:t>
      </w:r>
    </w:p>
    <w:p w14:paraId="61A09465" w14:textId="77777777" w:rsidR="00B75BC9" w:rsidRPr="00F00B47" w:rsidRDefault="00B75BC9" w:rsidP="00B75BC9">
      <w:pPr>
        <w:ind w:left="0" w:right="-28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B47">
        <w:rPr>
          <w:rFonts w:ascii="Times New Roman" w:hAnsi="Times New Roman" w:cs="Times New Roman"/>
          <w:sz w:val="28"/>
          <w:szCs w:val="28"/>
        </w:rPr>
        <w:t xml:space="preserve">Олюторского муниципального района Камчатского </w:t>
      </w:r>
    </w:p>
    <w:p w14:paraId="6869D6EF" w14:textId="77777777" w:rsidR="00B75BC9" w:rsidRPr="00A94738" w:rsidRDefault="00B75BC9" w:rsidP="00B75BC9">
      <w:pPr>
        <w:ind w:left="0" w:right="-28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края на 2023-2027</w:t>
      </w:r>
      <w:r w:rsidRPr="00F00B47">
        <w:rPr>
          <w:rFonts w:ascii="Times New Roman" w:hAnsi="Times New Roman" w:cs="Times New Roman"/>
          <w:sz w:val="28"/>
          <w:szCs w:val="28"/>
        </w:rPr>
        <w:t xml:space="preserve"> гг.»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676C69" w14:textId="77777777" w:rsidR="00B75BC9" w:rsidRDefault="00B75BC9" w:rsidP="00B75BC9">
      <w:pPr>
        <w:ind w:left="-851"/>
        <w:jc w:val="right"/>
        <w:rPr>
          <w:rFonts w:ascii="Times New Roman" w:hAnsi="Times New Roman" w:cs="Times New Roman"/>
        </w:rPr>
      </w:pPr>
    </w:p>
    <w:p w14:paraId="29795ECF" w14:textId="7DB6CCF6" w:rsidR="00B75BC9" w:rsidRDefault="00A94738" w:rsidP="00A94738">
      <w:pPr>
        <w:widowControl/>
        <w:suppressAutoHyphens/>
        <w:spacing w:line="360" w:lineRule="auto"/>
        <w:ind w:lef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</w:p>
    <w:p w14:paraId="715C2897" w14:textId="4DBB675E" w:rsidR="00A94738" w:rsidRPr="00A94738" w:rsidRDefault="00A94738" w:rsidP="00A94738">
      <w:pPr>
        <w:widowControl/>
        <w:suppressAutoHyphens/>
        <w:spacing w:line="360" w:lineRule="auto"/>
        <w:ind w:lef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73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14:paraId="778E2070" w14:textId="77777777" w:rsidR="00A94738" w:rsidRPr="00A94738" w:rsidRDefault="00A94738" w:rsidP="00A94738">
      <w:pPr>
        <w:widowControl/>
        <w:tabs>
          <w:tab w:val="left" w:pos="5387"/>
        </w:tabs>
        <w:suppressAutoHyphens/>
        <w:spacing w:line="240" w:lineRule="exact"/>
        <w:ind w:lef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П</w:t>
      </w:r>
      <w:r w:rsidRPr="00A9473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остановлением администрации</w:t>
      </w:r>
    </w:p>
    <w:p w14:paraId="227F64FF" w14:textId="77777777" w:rsidR="00A94738" w:rsidRPr="00A94738" w:rsidRDefault="00A94738" w:rsidP="00A94738">
      <w:pPr>
        <w:widowControl/>
        <w:suppressAutoHyphens/>
        <w:spacing w:line="240" w:lineRule="exact"/>
        <w:ind w:lef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сельского поселения «село Апука» </w:t>
      </w:r>
    </w:p>
    <w:p w14:paraId="0C524B4E" w14:textId="39417B03" w:rsidR="00A94738" w:rsidRPr="00A94738" w:rsidRDefault="00A94738" w:rsidP="00A94738">
      <w:pPr>
        <w:widowControl/>
        <w:suppressAutoHyphens/>
        <w:spacing w:line="240" w:lineRule="exact"/>
        <w:ind w:lef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A94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</w:t>
      </w:r>
      <w:r w:rsidR="002D2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25.04.2023 </w:t>
      </w:r>
      <w:r w:rsidRPr="00A94738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2D2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473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2065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4C1F9972" w14:textId="77777777" w:rsidR="00A94738" w:rsidRDefault="00A94738" w:rsidP="00A94738">
      <w:pPr>
        <w:ind w:left="0" w:right="-285"/>
        <w:jc w:val="right"/>
        <w:rPr>
          <w:rFonts w:ascii="Times New Roman" w:hAnsi="Times New Roman" w:cs="Times New Roman"/>
        </w:rPr>
      </w:pPr>
    </w:p>
    <w:p w14:paraId="734E8766" w14:textId="77777777" w:rsidR="00A94738" w:rsidRDefault="00A94738" w:rsidP="00A94738">
      <w:pPr>
        <w:ind w:left="0"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14:paraId="26AD3DDB" w14:textId="77777777" w:rsidR="00F00B47" w:rsidRDefault="00F00B47" w:rsidP="00A94738">
      <w:pPr>
        <w:ind w:left="0"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14:paraId="5F2AC051" w14:textId="77777777" w:rsidR="00F00B47" w:rsidRDefault="00F00B47" w:rsidP="00F00B47">
      <w:pPr>
        <w:ind w:left="0"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«Чистая вода в сельском поселении «село Апука» </w:t>
      </w:r>
    </w:p>
    <w:p w14:paraId="0620C164" w14:textId="77777777" w:rsidR="00F00B47" w:rsidRPr="00F00B47" w:rsidRDefault="00F00B47" w:rsidP="00F00B47">
      <w:pPr>
        <w:ind w:left="0"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B47">
        <w:rPr>
          <w:rFonts w:ascii="Times New Roman" w:hAnsi="Times New Roman" w:cs="Times New Roman"/>
          <w:sz w:val="28"/>
          <w:szCs w:val="28"/>
        </w:rPr>
        <w:t xml:space="preserve">Олюторского муниципального района Камчатского </w:t>
      </w:r>
    </w:p>
    <w:p w14:paraId="31A7C443" w14:textId="77777777" w:rsidR="00F00B47" w:rsidRPr="00A94738" w:rsidRDefault="003B436A" w:rsidP="00F00B47">
      <w:pPr>
        <w:ind w:left="0"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края на 2023-2027</w:t>
      </w:r>
      <w:r w:rsidR="00F00B47" w:rsidRPr="00F00B47">
        <w:rPr>
          <w:rFonts w:ascii="Times New Roman" w:hAnsi="Times New Roman" w:cs="Times New Roman"/>
          <w:sz w:val="28"/>
          <w:szCs w:val="28"/>
        </w:rPr>
        <w:t xml:space="preserve"> гг.»</w:t>
      </w:r>
      <w:r w:rsidR="00F00B4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211B41" w14:textId="77777777" w:rsidR="00A94738" w:rsidRDefault="00A94738" w:rsidP="00A94738">
      <w:pPr>
        <w:ind w:left="-851"/>
        <w:rPr>
          <w:rFonts w:ascii="Times New Roman" w:hAnsi="Times New Roman" w:cs="Times New Roman"/>
        </w:rPr>
      </w:pPr>
    </w:p>
    <w:tbl>
      <w:tblPr>
        <w:tblW w:w="5000" w:type="pct"/>
        <w:tblInd w:w="108" w:type="dxa"/>
        <w:tblLook w:val="01E0" w:firstRow="1" w:lastRow="1" w:firstColumn="1" w:lastColumn="1" w:noHBand="0" w:noVBand="0"/>
      </w:tblPr>
      <w:tblGrid>
        <w:gridCol w:w="2312"/>
        <w:gridCol w:w="7751"/>
      </w:tblGrid>
      <w:tr w:rsidR="00A94738" w:rsidRPr="00A94738" w14:paraId="0AD97CF7" w14:textId="77777777" w:rsidTr="00A94738">
        <w:trPr>
          <w:trHeight w:val="944"/>
        </w:trPr>
        <w:tc>
          <w:tcPr>
            <w:tcW w:w="1149" w:type="pct"/>
          </w:tcPr>
          <w:p w14:paraId="6D1F4914" w14:textId="77777777" w:rsidR="00A94738" w:rsidRPr="00A94738" w:rsidRDefault="00A94738" w:rsidP="00A94738">
            <w:pPr>
              <w:widowControl/>
              <w:suppressAutoHyphens/>
              <w:spacing w:line="240" w:lineRule="exact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3851" w:type="pct"/>
          </w:tcPr>
          <w:p w14:paraId="64437482" w14:textId="77777777" w:rsidR="00A94738" w:rsidRPr="00A94738" w:rsidRDefault="00A10006" w:rsidP="00F00B47">
            <w:pPr>
              <w:widowControl/>
              <w:suppressAutoHyphens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</w:t>
            </w:r>
            <w:r w:rsidR="00A94738"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рограмма </w:t>
            </w:r>
            <w:r w:rsidR="00F00B47" w:rsidRPr="00F00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«Чистая вода в с</w:t>
            </w:r>
            <w:r w:rsidR="00F00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ельском поселении «село Апука» </w:t>
            </w:r>
            <w:r w:rsidR="00F00B47" w:rsidRPr="00F00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Олюторского мун</w:t>
            </w:r>
            <w:r w:rsidR="00F00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иципального района Камчатского </w:t>
            </w:r>
            <w:r w:rsidR="003B4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края на 2023-2027</w:t>
            </w:r>
            <w:r w:rsidR="00F00B47" w:rsidRPr="00F00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гг.»</w:t>
            </w:r>
          </w:p>
        </w:tc>
      </w:tr>
      <w:tr w:rsidR="00A94738" w:rsidRPr="00A94738" w14:paraId="16E1BBC4" w14:textId="77777777" w:rsidTr="00A94738">
        <w:trPr>
          <w:trHeight w:val="944"/>
        </w:trPr>
        <w:tc>
          <w:tcPr>
            <w:tcW w:w="1149" w:type="pct"/>
          </w:tcPr>
          <w:p w14:paraId="549BCC1F" w14:textId="77777777" w:rsidR="00A94738" w:rsidRPr="00A94738" w:rsidRDefault="00A94738" w:rsidP="00A94738">
            <w:pPr>
              <w:widowControl/>
              <w:suppressAutoHyphens/>
              <w:spacing w:line="240" w:lineRule="exact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</w:t>
            </w:r>
          </w:p>
          <w:p w14:paraId="77F2AA88" w14:textId="77777777" w:rsidR="00A94738" w:rsidRPr="00A94738" w:rsidRDefault="00A94738" w:rsidP="00A94738">
            <w:pPr>
              <w:widowControl/>
              <w:suppressAutoHyphens/>
              <w:spacing w:line="240" w:lineRule="exact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 Программы</w:t>
            </w:r>
          </w:p>
        </w:tc>
        <w:tc>
          <w:tcPr>
            <w:tcW w:w="3851" w:type="pct"/>
          </w:tcPr>
          <w:p w14:paraId="33852B7A" w14:textId="77777777" w:rsidR="00A94738" w:rsidRPr="00A94738" w:rsidRDefault="00F00B47" w:rsidP="00F00B47">
            <w:pPr>
              <w:widowControl/>
              <w:suppressAutoHyphens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сельского поселения «село Апука» </w:t>
            </w:r>
            <w:r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94738" w:rsidRPr="00A94738" w14:paraId="57C0CD79" w14:textId="77777777" w:rsidTr="00A94738">
        <w:tc>
          <w:tcPr>
            <w:tcW w:w="1149" w:type="pct"/>
          </w:tcPr>
          <w:p w14:paraId="6CED1CE0" w14:textId="6F92666E" w:rsidR="00A94738" w:rsidRPr="00A94738" w:rsidRDefault="00A94738" w:rsidP="00A94738">
            <w:pPr>
              <w:widowControl/>
              <w:suppressAutoHyphens/>
              <w:spacing w:line="240" w:lineRule="exact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Соисполнители </w:t>
            </w:r>
          </w:p>
          <w:p w14:paraId="5F79B2F0" w14:textId="77777777" w:rsidR="00A94738" w:rsidRPr="00A94738" w:rsidRDefault="00A94738" w:rsidP="00A94738">
            <w:pPr>
              <w:widowControl/>
              <w:suppressAutoHyphens/>
              <w:spacing w:line="240" w:lineRule="exact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3851" w:type="pct"/>
          </w:tcPr>
          <w:p w14:paraId="5AD27AE0" w14:textId="77777777" w:rsidR="00A94738" w:rsidRPr="00A94738" w:rsidRDefault="00F00B47" w:rsidP="00F00B47">
            <w:pPr>
              <w:widowControl/>
              <w:suppressAutoHyphens/>
              <w:autoSpaceDE w:val="0"/>
              <w:autoSpaceDN w:val="0"/>
              <w:adjustRightInd w:val="0"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Отсутствуют </w:t>
            </w:r>
          </w:p>
        </w:tc>
      </w:tr>
      <w:tr w:rsidR="00465D1E" w:rsidRPr="00A94738" w14:paraId="598678AC" w14:textId="77777777" w:rsidTr="00A94738">
        <w:tc>
          <w:tcPr>
            <w:tcW w:w="1149" w:type="pct"/>
          </w:tcPr>
          <w:p w14:paraId="1A977C97" w14:textId="77777777" w:rsidR="00465D1E" w:rsidRPr="00A94738" w:rsidRDefault="00465D1E" w:rsidP="00A94738">
            <w:pPr>
              <w:widowControl/>
              <w:suppressAutoHyphens/>
              <w:spacing w:line="240" w:lineRule="exact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Участники программы </w:t>
            </w:r>
          </w:p>
        </w:tc>
        <w:tc>
          <w:tcPr>
            <w:tcW w:w="3851" w:type="pct"/>
          </w:tcPr>
          <w:p w14:paraId="40937A55" w14:textId="1EB71FB3" w:rsidR="00465D1E" w:rsidRDefault="00A10006" w:rsidP="00F00B47">
            <w:pPr>
              <w:widowControl/>
              <w:suppressAutoHyphens/>
              <w:autoSpaceDE w:val="0"/>
              <w:autoSpaceDN w:val="0"/>
              <w:adjustRightInd w:val="0"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DA5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0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ерство жилищно-коммунального хо</w:t>
            </w:r>
            <w:r w:rsidRPr="00A10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зяйства и энергетики Камчатского края;</w:t>
            </w:r>
          </w:p>
          <w:p w14:paraId="74C8E1AC" w14:textId="5282829F" w:rsidR="00A10006" w:rsidRDefault="00A10006" w:rsidP="00F00B47">
            <w:pPr>
              <w:widowControl/>
              <w:suppressAutoHyphens/>
              <w:autoSpaceDE w:val="0"/>
              <w:autoSpaceDN w:val="0"/>
              <w:adjustRightInd w:val="0"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DA5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инансово</w:t>
            </w:r>
            <w:r w:rsidR="00DA5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экономическое  управление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Олюторского муниципального района;</w:t>
            </w:r>
          </w:p>
        </w:tc>
      </w:tr>
      <w:tr w:rsidR="00A94738" w:rsidRPr="00A94738" w14:paraId="229BFF26" w14:textId="77777777" w:rsidTr="00A94738">
        <w:trPr>
          <w:trHeight w:val="930"/>
        </w:trPr>
        <w:tc>
          <w:tcPr>
            <w:tcW w:w="1149" w:type="pct"/>
          </w:tcPr>
          <w:p w14:paraId="16D03BA0" w14:textId="77777777" w:rsidR="00A94738" w:rsidRPr="00A94738" w:rsidRDefault="00A94738" w:rsidP="00A94738">
            <w:pPr>
              <w:widowControl/>
              <w:suppressAutoHyphens/>
              <w:spacing w:line="240" w:lineRule="exact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3851" w:type="pct"/>
          </w:tcPr>
          <w:p w14:paraId="4D8C1422" w14:textId="538DC1B6" w:rsidR="00A94738" w:rsidRDefault="00A94738" w:rsidP="00F00B47">
            <w:pPr>
              <w:widowControl/>
              <w:suppressAutoHyphens/>
              <w:spacing w:line="240" w:lineRule="exact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7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976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00B47" w:rsidRPr="00F00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качества и надежности предоставления жилищно-коммунальных услуг, комфортных условий для жизнедеятельности</w:t>
            </w:r>
            <w:r w:rsidR="00A100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населения села «Апука;</w:t>
            </w:r>
            <w:r w:rsidR="00F00B47" w:rsidRPr="00F00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11ED403C" w14:textId="77777777" w:rsidR="00A10006" w:rsidRDefault="00F00B47" w:rsidP="00F00B47">
            <w:pPr>
              <w:widowControl/>
              <w:suppressAutoHyphens/>
              <w:spacing w:line="240" w:lineRule="exact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t xml:space="preserve"> </w:t>
            </w:r>
            <w:r w:rsidRPr="00F00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</w:t>
            </w:r>
            <w:r w:rsidR="00A100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населения села</w:t>
            </w:r>
            <w:r w:rsidR="00A10006" w:rsidRPr="00F00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питьевой</w:t>
            </w:r>
            <w:r w:rsidRPr="00F00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10006" w:rsidRPr="00F00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водой, соответствующей</w:t>
            </w:r>
            <w:r w:rsidRPr="00F00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требованиям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санитарного законодательства; </w:t>
            </w:r>
          </w:p>
          <w:p w14:paraId="55C5F624" w14:textId="0CDB4AFD" w:rsidR="00A10006" w:rsidRDefault="00A10006" w:rsidP="00F00B47">
            <w:pPr>
              <w:widowControl/>
              <w:suppressAutoHyphens/>
              <w:spacing w:line="240" w:lineRule="exact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DA5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00B47" w:rsidRPr="00F00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рациональное</w:t>
            </w:r>
            <w:r w:rsidR="00F00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использование водных объектов; </w:t>
            </w:r>
          </w:p>
          <w:p w14:paraId="2680B3B2" w14:textId="73D9FD67" w:rsidR="00F00B47" w:rsidRDefault="00A10006" w:rsidP="00F00B47">
            <w:pPr>
              <w:widowControl/>
              <w:suppressAutoHyphens/>
              <w:spacing w:line="240" w:lineRule="exact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DA5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00B47" w:rsidRPr="00F00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 и обеспечение очистки сточных вод до нормативных требований экологической безопасности</w:t>
            </w:r>
            <w:r w:rsidR="00DA5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14:paraId="327A8DBB" w14:textId="041E6FE4" w:rsidR="00A10006" w:rsidRPr="00A94738" w:rsidRDefault="00A10006" w:rsidP="00F00B47">
            <w:pPr>
              <w:widowControl/>
              <w:suppressAutoHyphens/>
              <w:spacing w:line="240" w:lineRule="exact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обеспечение населени</w:t>
            </w:r>
            <w:r w:rsidR="00DA5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предприяти</w:t>
            </w:r>
            <w:r w:rsidR="00DA5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организаци</w:t>
            </w:r>
            <w:r w:rsidR="00DA5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объект</w:t>
            </w:r>
            <w:r w:rsidR="00DA5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соц</w:t>
            </w:r>
            <w:r w:rsidR="00DA5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иального,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</w:t>
            </w:r>
            <w:r w:rsidR="00DA5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урного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быт</w:t>
            </w:r>
            <w:r w:rsidR="00DA5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ового назначения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питьевой водой, отвечающей санитарным нормам и правилам</w:t>
            </w:r>
            <w:r w:rsidR="00DA5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</w:tr>
      <w:tr w:rsidR="00A94738" w:rsidRPr="00A94738" w14:paraId="6E06EA4E" w14:textId="77777777" w:rsidTr="00A94738">
        <w:tc>
          <w:tcPr>
            <w:tcW w:w="1149" w:type="pct"/>
          </w:tcPr>
          <w:p w14:paraId="559821D4" w14:textId="77777777" w:rsidR="00A94738" w:rsidRPr="00A94738" w:rsidRDefault="00A94738" w:rsidP="00A94738">
            <w:pPr>
              <w:widowControl/>
              <w:suppressAutoHyphens/>
              <w:spacing w:line="240" w:lineRule="exact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3851" w:type="pct"/>
          </w:tcPr>
          <w:p w14:paraId="4856B7BA" w14:textId="53D8750B" w:rsidR="00F20252" w:rsidRDefault="00E252F7" w:rsidP="00F00B47">
            <w:pPr>
              <w:widowControl/>
              <w:suppressAutoHyphens/>
              <w:spacing w:line="240" w:lineRule="exact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DA5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10006" w:rsidRPr="00A100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улучшение качества питьевой воды и обеспечение бесперебойного, устойчивого и безопасного снабжения водой жителей се</w:t>
            </w:r>
            <w:r w:rsidR="00F20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льского поселения «село Апука»;</w:t>
            </w:r>
          </w:p>
          <w:p w14:paraId="41D3421F" w14:textId="77777777" w:rsidR="00F20252" w:rsidRDefault="00F20252" w:rsidP="00F00B47">
            <w:pPr>
              <w:widowControl/>
              <w:suppressAutoHyphens/>
              <w:spacing w:line="240" w:lineRule="exact"/>
              <w:ind w:left="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A10006" w:rsidRPr="00A100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строительство нового водозаборного сооружения и системы водоснабжения</w:t>
            </w:r>
            <w:r w:rsidR="00E252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="00A10006">
              <w:t xml:space="preserve"> </w:t>
            </w:r>
          </w:p>
          <w:p w14:paraId="609C7A26" w14:textId="2993A9F4" w:rsidR="00A94738" w:rsidRPr="00A94738" w:rsidRDefault="00DA5405" w:rsidP="00F00B47">
            <w:pPr>
              <w:widowControl/>
              <w:suppressAutoHyphens/>
              <w:spacing w:line="240" w:lineRule="exact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A10006" w:rsidRPr="00A100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снижение объема сброса загрязняющих веществ в открытые водоемы за счет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10006" w:rsidRPr="00A100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</w:t>
            </w:r>
            <w:r w:rsidR="00E252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A10006" w:rsidRPr="00A100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канализационных очистных сооружений и сетей канализации</w:t>
            </w:r>
            <w:r w:rsidR="00F20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</w:tr>
      <w:tr w:rsidR="00A94738" w:rsidRPr="00A94738" w14:paraId="026C1BBF" w14:textId="77777777" w:rsidTr="00A94738">
        <w:tc>
          <w:tcPr>
            <w:tcW w:w="1149" w:type="pct"/>
          </w:tcPr>
          <w:p w14:paraId="1A579EC3" w14:textId="77777777" w:rsidR="00A94738" w:rsidRPr="00A94738" w:rsidRDefault="00A94738" w:rsidP="00A94738">
            <w:pPr>
              <w:widowControl/>
              <w:suppressAutoHyphens/>
              <w:spacing w:line="240" w:lineRule="exact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</w:t>
            </w:r>
          </w:p>
          <w:p w14:paraId="2E724C06" w14:textId="77777777" w:rsidR="00A94738" w:rsidRPr="00A94738" w:rsidRDefault="00A94738" w:rsidP="00A94738">
            <w:pPr>
              <w:widowControl/>
              <w:suppressAutoHyphens/>
              <w:spacing w:line="240" w:lineRule="exact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</w:t>
            </w:r>
          </w:p>
          <w:p w14:paraId="71DB49F5" w14:textId="77777777" w:rsidR="00A94738" w:rsidRPr="00A94738" w:rsidRDefault="00A94738" w:rsidP="00A94738">
            <w:pPr>
              <w:widowControl/>
              <w:suppressAutoHyphens/>
              <w:spacing w:line="240" w:lineRule="exact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3851" w:type="pct"/>
            <w:vAlign w:val="center"/>
          </w:tcPr>
          <w:p w14:paraId="04B13CA9" w14:textId="77777777" w:rsidR="00A94738" w:rsidRDefault="00F20252" w:rsidP="00A94738">
            <w:pPr>
              <w:widowControl/>
              <w:suppressAutoHyphens/>
              <w:spacing w:line="240" w:lineRule="exact"/>
              <w:ind w:left="0" w:right="-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</w:t>
            </w:r>
            <w:r w:rsidR="00F630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троительство водозаборных сооружений и системы водоснабжения в сельском поселении «село Апука» </w:t>
            </w:r>
            <w:r w:rsidR="00E252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Олют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орского района Камчатского края;</w:t>
            </w:r>
          </w:p>
          <w:p w14:paraId="1E70CE3A" w14:textId="77777777" w:rsidR="00F20252" w:rsidRDefault="00F20252" w:rsidP="00A94738">
            <w:pPr>
              <w:widowControl/>
              <w:suppressAutoHyphens/>
              <w:spacing w:line="240" w:lineRule="exact"/>
              <w:ind w:left="0" w:right="-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строительство централизованной системы водоотведения;</w:t>
            </w:r>
          </w:p>
          <w:p w14:paraId="68A44EB3" w14:textId="77777777" w:rsidR="00F20252" w:rsidRPr="00A94738" w:rsidRDefault="00F20252" w:rsidP="00A94738">
            <w:pPr>
              <w:widowControl/>
              <w:suppressAutoHyphens/>
              <w:spacing w:line="240" w:lineRule="exact"/>
              <w:ind w:left="0" w:right="-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- строительство очистных сооружений; </w:t>
            </w:r>
          </w:p>
        </w:tc>
      </w:tr>
      <w:tr w:rsidR="00465D1E" w:rsidRPr="00A94738" w14:paraId="5078D43F" w14:textId="77777777" w:rsidTr="00A94738">
        <w:tc>
          <w:tcPr>
            <w:tcW w:w="1149" w:type="pct"/>
          </w:tcPr>
          <w:p w14:paraId="08712563" w14:textId="77777777" w:rsidR="00465D1E" w:rsidRPr="00A94738" w:rsidRDefault="00465D1E" w:rsidP="00A94738">
            <w:pPr>
              <w:widowControl/>
              <w:suppressAutoHyphens/>
              <w:spacing w:line="240" w:lineRule="exact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Этапы и сроки реализации программы </w:t>
            </w:r>
          </w:p>
        </w:tc>
        <w:tc>
          <w:tcPr>
            <w:tcW w:w="3851" w:type="pct"/>
            <w:vAlign w:val="center"/>
          </w:tcPr>
          <w:p w14:paraId="77B406E1" w14:textId="77777777" w:rsidR="00465D1E" w:rsidRPr="00A94738" w:rsidRDefault="00465D1E" w:rsidP="00A94738">
            <w:pPr>
              <w:widowControl/>
              <w:suppressAutoHyphens/>
              <w:spacing w:line="240" w:lineRule="exact"/>
              <w:ind w:left="0" w:right="-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</w:t>
            </w:r>
            <w:r w:rsidR="00F20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грамма реализуется в период 2023 -2027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годов.</w:t>
            </w:r>
          </w:p>
        </w:tc>
      </w:tr>
      <w:tr w:rsidR="00F630F2" w:rsidRPr="00A94738" w14:paraId="721A100D" w14:textId="77777777" w:rsidTr="00A94738">
        <w:trPr>
          <w:trHeight w:val="350"/>
        </w:trPr>
        <w:tc>
          <w:tcPr>
            <w:tcW w:w="1149" w:type="pct"/>
          </w:tcPr>
          <w:p w14:paraId="467362CE" w14:textId="77777777" w:rsidR="00F630F2" w:rsidRPr="006F223A" w:rsidRDefault="00F630F2" w:rsidP="00F630F2">
            <w:pPr>
              <w:widowControl/>
              <w:suppressAutoHyphens/>
              <w:spacing w:line="240" w:lineRule="exact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показатели</w:t>
            </w:r>
          </w:p>
          <w:p w14:paraId="53A26495" w14:textId="77777777" w:rsidR="00F630F2" w:rsidRPr="006F223A" w:rsidRDefault="00F630F2" w:rsidP="00F630F2">
            <w:pPr>
              <w:widowControl/>
              <w:suppressAutoHyphens/>
              <w:spacing w:line="240" w:lineRule="exact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(индикаторы) Программы</w:t>
            </w:r>
          </w:p>
        </w:tc>
        <w:tc>
          <w:tcPr>
            <w:tcW w:w="3851" w:type="pct"/>
          </w:tcPr>
          <w:p w14:paraId="17F9899D" w14:textId="75CB7DAA" w:rsidR="00E252F7" w:rsidRPr="006F223A" w:rsidRDefault="00E252F7" w:rsidP="00E252F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23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A5405" w:rsidRPr="006F223A"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r w:rsidRPr="006F223A">
              <w:rPr>
                <w:rFonts w:ascii="Times New Roman" w:hAnsi="Times New Roman" w:cs="Times New Roman"/>
                <w:sz w:val="28"/>
                <w:szCs w:val="28"/>
              </w:rPr>
              <w:t xml:space="preserve"> питьевой водой населения сельского поселения «село Апука» в %;</w:t>
            </w:r>
          </w:p>
          <w:p w14:paraId="5B210B93" w14:textId="2C19DC23" w:rsidR="00E252F7" w:rsidRPr="006F223A" w:rsidRDefault="00E252F7" w:rsidP="00E252F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23A">
              <w:rPr>
                <w:rFonts w:ascii="Times New Roman" w:hAnsi="Times New Roman" w:cs="Times New Roman"/>
                <w:sz w:val="28"/>
                <w:szCs w:val="28"/>
              </w:rPr>
              <w:t>-  безопасность воды - соответствие ее качества действующим нормативам в % отношении к достижению 100% соответствия СНиП и СанПиН;</w:t>
            </w:r>
          </w:p>
          <w:p w14:paraId="1DC5E171" w14:textId="7B0D181E" w:rsidR="00E252F7" w:rsidRPr="006F223A" w:rsidRDefault="00E252F7" w:rsidP="00F630F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23A">
              <w:rPr>
                <w:rFonts w:ascii="Times New Roman" w:hAnsi="Times New Roman" w:cs="Times New Roman"/>
                <w:sz w:val="28"/>
                <w:szCs w:val="28"/>
              </w:rPr>
              <w:t>- степень обеспеченности населения услугами водоснабжения в % к общей численности населения</w:t>
            </w:r>
            <w:r w:rsidR="00DA5405" w:rsidRPr="006F22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B667A20" w14:textId="3962123C" w:rsidR="00F630F2" w:rsidRPr="006F223A" w:rsidRDefault="00E252F7" w:rsidP="00F630F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23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630F2" w:rsidRPr="006F223A">
              <w:rPr>
                <w:rFonts w:ascii="Times New Roman" w:hAnsi="Times New Roman" w:cs="Times New Roman"/>
                <w:sz w:val="28"/>
                <w:szCs w:val="28"/>
              </w:rPr>
              <w:t xml:space="preserve"> уменьшение количества зарегистрированных больных (тыс. человек)</w:t>
            </w:r>
            <w:r w:rsidR="00AC7E40" w:rsidRPr="006F22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56801CE" w14:textId="77777777" w:rsidR="00F630F2" w:rsidRPr="006F223A" w:rsidRDefault="00F630F2" w:rsidP="00F630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0F2" w:rsidRPr="00A94738" w14:paraId="2995F8CE" w14:textId="77777777" w:rsidTr="00A94738">
        <w:trPr>
          <w:trHeight w:val="350"/>
        </w:trPr>
        <w:tc>
          <w:tcPr>
            <w:tcW w:w="1149" w:type="pct"/>
          </w:tcPr>
          <w:p w14:paraId="6CE6C937" w14:textId="77777777" w:rsidR="00F630F2" w:rsidRPr="00A94738" w:rsidRDefault="00F630F2" w:rsidP="00F630F2">
            <w:pPr>
              <w:widowControl/>
              <w:suppressAutoHyphens/>
              <w:spacing w:line="240" w:lineRule="exact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программы</w:t>
            </w:r>
          </w:p>
        </w:tc>
        <w:tc>
          <w:tcPr>
            <w:tcW w:w="3851" w:type="pct"/>
          </w:tcPr>
          <w:p w14:paraId="6CC244FB" w14:textId="77777777" w:rsidR="00F630F2" w:rsidRPr="00A94738" w:rsidRDefault="00E252F7" w:rsidP="00F630F2">
            <w:pPr>
              <w:widowControl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</w:t>
            </w:r>
            <w:r w:rsidR="00F630F2"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программы </w:t>
            </w:r>
            <w:r w:rsidR="00F20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основным мероприятиям на 2023-2027</w:t>
            </w:r>
            <w:r w:rsidR="00F630F2"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 составляет </w:t>
            </w:r>
            <w:r w:rsidR="003415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215 423,59 </w:t>
            </w:r>
            <w:r w:rsidR="00F630F2"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тысяч рублей, в том числе: </w:t>
            </w:r>
          </w:p>
          <w:p w14:paraId="73DD30B7" w14:textId="77777777" w:rsidR="00F630F2" w:rsidRPr="00A94738" w:rsidRDefault="00F630F2" w:rsidP="00F630F2">
            <w:pPr>
              <w:widowControl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7A2CD1A" w14:textId="77777777" w:rsidR="00F630F2" w:rsidRPr="00A94738" w:rsidRDefault="003415AC" w:rsidP="00F630F2">
            <w:pPr>
              <w:widowControl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краевой бюджет –  </w:t>
            </w:r>
            <w:r w:rsidR="00F630F2"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15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415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ED6F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1182</w:t>
            </w:r>
            <w:r w:rsidR="00ED6F1A" w:rsidRPr="003415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D6F1A"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</w:t>
            </w:r>
            <w:r w:rsidR="00F630F2"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руб., из них по годам:</w:t>
            </w:r>
          </w:p>
          <w:p w14:paraId="0BA31239" w14:textId="77777777" w:rsidR="00F630F2" w:rsidRPr="00A94738" w:rsidRDefault="003415AC" w:rsidP="00F630F2">
            <w:pPr>
              <w:widowControl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00,00</w:t>
            </w:r>
            <w:r w:rsidR="00F630F2"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14:paraId="09FEDBE4" w14:textId="77777777" w:rsidR="00F630F2" w:rsidRDefault="003415AC" w:rsidP="00F630F2">
            <w:pPr>
              <w:widowControl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</w:t>
            </w:r>
            <w:r w:rsidRPr="003415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211 115, 1182  </w:t>
            </w:r>
            <w:r w:rsidR="00F630F2"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14:paraId="114682BD" w14:textId="77777777" w:rsidR="00F20252" w:rsidRPr="00F20252" w:rsidRDefault="00F20252" w:rsidP="00F20252">
            <w:pPr>
              <w:widowControl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Pr="00F20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00,0 тыс. руб.;</w:t>
            </w:r>
          </w:p>
          <w:p w14:paraId="59123605" w14:textId="77777777" w:rsidR="00F20252" w:rsidRPr="00F20252" w:rsidRDefault="00F20252" w:rsidP="00F20252">
            <w:pPr>
              <w:widowControl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Pr="00F20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– 00,0 тыс. руб.;</w:t>
            </w:r>
          </w:p>
          <w:p w14:paraId="2AAF41D9" w14:textId="77777777" w:rsidR="00F20252" w:rsidRPr="00A94738" w:rsidRDefault="00F20252" w:rsidP="00F20252">
            <w:pPr>
              <w:widowControl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Pr="00F20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00,0 тыс. руб.;</w:t>
            </w:r>
          </w:p>
          <w:p w14:paraId="207DE81E" w14:textId="77777777" w:rsidR="00F630F2" w:rsidRPr="00A94738" w:rsidRDefault="00F630F2" w:rsidP="00F630F2">
            <w:pPr>
              <w:widowControl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93E88EA" w14:textId="77777777" w:rsidR="00F630F2" w:rsidRPr="00A94738" w:rsidRDefault="003415AC" w:rsidP="00F630F2">
            <w:pPr>
              <w:widowControl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местный бюджет – </w:t>
            </w:r>
            <w:r w:rsidRPr="003415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4 308,4718 </w:t>
            </w:r>
            <w:r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</w:t>
            </w:r>
            <w:r w:rsidR="00F630F2"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руб., из них по годам:</w:t>
            </w:r>
          </w:p>
          <w:p w14:paraId="0F172D76" w14:textId="77777777" w:rsidR="00F630F2" w:rsidRPr="00A94738" w:rsidRDefault="003415AC" w:rsidP="00F630F2">
            <w:pPr>
              <w:widowControl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  <w:r w:rsidR="00F630F2"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0,00 тыс. руб.;</w:t>
            </w:r>
          </w:p>
          <w:p w14:paraId="0737C10B" w14:textId="77777777" w:rsidR="00F630F2" w:rsidRDefault="003415AC" w:rsidP="00F630F2">
            <w:pPr>
              <w:widowControl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4 308,4718</w:t>
            </w:r>
            <w:r w:rsidR="00F630F2"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14:paraId="00F566D1" w14:textId="77777777" w:rsidR="00F20252" w:rsidRPr="00F20252" w:rsidRDefault="00F20252" w:rsidP="00F20252">
            <w:pPr>
              <w:widowControl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00,0 тыс. руб.;</w:t>
            </w:r>
          </w:p>
          <w:p w14:paraId="61760CA8" w14:textId="77777777" w:rsidR="00F20252" w:rsidRPr="00F20252" w:rsidRDefault="00F20252" w:rsidP="00F20252">
            <w:pPr>
              <w:widowControl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2026год – 00,0 тыс. руб.;</w:t>
            </w:r>
          </w:p>
          <w:p w14:paraId="08D073BC" w14:textId="77777777" w:rsidR="00F20252" w:rsidRPr="00A94738" w:rsidRDefault="00F20252" w:rsidP="00F20252">
            <w:pPr>
              <w:widowControl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 – 00,0 тыс. руб.;</w:t>
            </w:r>
          </w:p>
          <w:p w14:paraId="3FF4A50D" w14:textId="77777777" w:rsidR="00F630F2" w:rsidRPr="00A94738" w:rsidRDefault="00F630F2" w:rsidP="00F630F2">
            <w:pPr>
              <w:keepNext/>
              <w:widowControl/>
              <w:tabs>
                <w:tab w:val="left" w:pos="993"/>
              </w:tabs>
              <w:suppressAutoHyphens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76CAE94" w14:textId="406337B3" w:rsidR="00F630F2" w:rsidRPr="00A94738" w:rsidRDefault="00F630F2" w:rsidP="00F630F2">
            <w:pPr>
              <w:keepNext/>
              <w:widowControl/>
              <w:tabs>
                <w:tab w:val="left" w:pos="993"/>
              </w:tabs>
              <w:suppressAutoHyphens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носит прогнозный характер и может корректироваться в ходе реализации Программы</w:t>
            </w:r>
            <w:r w:rsidR="00DA5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F7228DA" w14:textId="77777777" w:rsidR="00F630F2" w:rsidRPr="00A94738" w:rsidRDefault="00F630F2" w:rsidP="00F630F2">
            <w:pPr>
              <w:keepNext/>
              <w:widowControl/>
              <w:tabs>
                <w:tab w:val="left" w:pos="993"/>
              </w:tabs>
              <w:suppressAutoHyphens/>
              <w:spacing w:line="240" w:lineRule="exact"/>
              <w:ind w:left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A9473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           </w:t>
            </w:r>
          </w:p>
        </w:tc>
      </w:tr>
      <w:tr w:rsidR="00F630F2" w:rsidRPr="00A94738" w14:paraId="17D27212" w14:textId="77777777" w:rsidTr="00A94738">
        <w:tc>
          <w:tcPr>
            <w:tcW w:w="1149" w:type="pct"/>
          </w:tcPr>
          <w:p w14:paraId="7976C6DB" w14:textId="77777777" w:rsidR="00F630F2" w:rsidRPr="00A94738" w:rsidRDefault="00F630F2" w:rsidP="00F630F2">
            <w:pPr>
              <w:widowControl/>
              <w:suppressAutoHyphens/>
              <w:spacing w:line="240" w:lineRule="exact"/>
              <w:ind w:left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Конечный результат реализации Программы</w:t>
            </w:r>
          </w:p>
        </w:tc>
        <w:tc>
          <w:tcPr>
            <w:tcW w:w="3851" w:type="pct"/>
          </w:tcPr>
          <w:p w14:paraId="5CB7BF76" w14:textId="77777777" w:rsidR="00F630F2" w:rsidRPr="00A94738" w:rsidRDefault="00F630F2" w:rsidP="00F630F2">
            <w:pPr>
              <w:widowControl/>
              <w:suppressAutoHyphens/>
              <w:autoSpaceDE w:val="0"/>
              <w:autoSpaceDN w:val="0"/>
              <w:adjustRightInd w:val="0"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результате реализации </w:t>
            </w:r>
            <w:hyperlink r:id="rId7" w:history="1">
              <w:r w:rsidRPr="00A9473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мероприятий</w:t>
              </w:r>
            </w:hyperlink>
            <w:r w:rsidR="00F20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 к концу 2027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в сельском поселении </w:t>
            </w:r>
            <w:r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ожидается:</w:t>
            </w:r>
          </w:p>
          <w:p w14:paraId="1038EE1B" w14:textId="77777777" w:rsidR="00F630F2" w:rsidRPr="00A94738" w:rsidRDefault="00F630F2" w:rsidP="00F630F2">
            <w:pPr>
              <w:widowControl/>
              <w:suppressAutoHyphens/>
              <w:autoSpaceDE w:val="0"/>
              <w:autoSpaceDN w:val="0"/>
              <w:adjustRightInd w:val="0"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благоприятных условий для жизнедеятельности граждан, проживающих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сельском поселении «село Апука»</w:t>
            </w:r>
            <w:r w:rsidRPr="00A94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73134C49" w14:textId="77777777" w:rsidR="00F630F2" w:rsidRDefault="00ED6F1A" w:rsidP="00F630F2">
            <w:pPr>
              <w:widowControl/>
              <w:suppressAutoHyphens/>
              <w:autoSpaceDE w:val="0"/>
              <w:autoSpaceDN w:val="0"/>
              <w:adjustRightInd w:val="0"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предоставление качественных коммунальных услуг населению; </w:t>
            </w:r>
          </w:p>
          <w:p w14:paraId="46627B7D" w14:textId="77777777" w:rsidR="00ED6F1A" w:rsidRDefault="00ED6F1A" w:rsidP="00F630F2">
            <w:pPr>
              <w:widowControl/>
              <w:suppressAutoHyphens/>
              <w:autoSpaceDE w:val="0"/>
              <w:autoSpaceDN w:val="0"/>
              <w:adjustRightInd w:val="0"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-обеспечение населения услугами водоснабжения; </w:t>
            </w:r>
          </w:p>
          <w:p w14:paraId="4B2844B3" w14:textId="77777777" w:rsidR="00ED6F1A" w:rsidRDefault="00ED6F1A" w:rsidP="00F630F2">
            <w:pPr>
              <w:widowControl/>
              <w:suppressAutoHyphens/>
              <w:autoSpaceDE w:val="0"/>
              <w:autoSpaceDN w:val="0"/>
              <w:adjustRightInd w:val="0"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населения питьевой водой нормативного качества;</w:t>
            </w:r>
          </w:p>
          <w:p w14:paraId="62E05C25" w14:textId="77777777" w:rsidR="00F20252" w:rsidRPr="00A94738" w:rsidRDefault="00F20252" w:rsidP="00F630F2">
            <w:pPr>
              <w:widowControl/>
              <w:suppressAutoHyphens/>
              <w:autoSpaceDE w:val="0"/>
              <w:autoSpaceDN w:val="0"/>
              <w:adjustRightInd w:val="0"/>
              <w:spacing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F20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объема сброса загрязняющих веществ в открытые водоемы за сч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ет строительства </w:t>
            </w:r>
            <w:r w:rsidRPr="00F20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канализационных очистных сооружений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централизованных </w:t>
            </w:r>
            <w:r w:rsidRPr="00F20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сетей канализации.</w:t>
            </w:r>
          </w:p>
          <w:p w14:paraId="543BDE78" w14:textId="77777777" w:rsidR="00F630F2" w:rsidRPr="00A94738" w:rsidRDefault="00F630F2" w:rsidP="00F630F2">
            <w:pPr>
              <w:widowControl/>
              <w:suppressAutoHyphens/>
              <w:autoSpaceDE w:val="0"/>
              <w:autoSpaceDN w:val="0"/>
              <w:adjustRightInd w:val="0"/>
              <w:spacing w:line="240" w:lineRule="exact"/>
              <w:ind w:left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</w:tbl>
    <w:p w14:paraId="7F6ED329" w14:textId="77777777" w:rsidR="00A94738" w:rsidRDefault="00A94738" w:rsidP="00A94738">
      <w:pPr>
        <w:ind w:left="-851"/>
        <w:rPr>
          <w:rFonts w:ascii="Times New Roman" w:hAnsi="Times New Roman" w:cs="Times New Roman"/>
        </w:rPr>
      </w:pPr>
    </w:p>
    <w:p w14:paraId="59A7B5B1" w14:textId="77777777" w:rsidR="00ED6F1A" w:rsidRDefault="00ED6F1A" w:rsidP="00A94738">
      <w:pPr>
        <w:ind w:left="-851"/>
        <w:rPr>
          <w:rFonts w:ascii="Times New Roman" w:hAnsi="Times New Roman" w:cs="Times New Roman"/>
        </w:rPr>
      </w:pPr>
    </w:p>
    <w:p w14:paraId="11F2336D" w14:textId="77777777" w:rsidR="00ED6F1A" w:rsidRDefault="00ED6F1A" w:rsidP="00A94738">
      <w:pPr>
        <w:ind w:left="-851"/>
        <w:rPr>
          <w:rFonts w:ascii="Times New Roman" w:hAnsi="Times New Roman" w:cs="Times New Roman"/>
        </w:rPr>
      </w:pPr>
    </w:p>
    <w:p w14:paraId="13AB9433" w14:textId="77777777" w:rsidR="00ED6F1A" w:rsidRPr="00ED6F1A" w:rsidRDefault="00ED6F1A" w:rsidP="00ED6F1A">
      <w:pPr>
        <w:widowControl/>
        <w:suppressAutoHyphens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Toc214362277"/>
      <w:bookmarkStart w:id="1" w:name="_Toc214455212"/>
      <w:r w:rsidRPr="00ED6F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Общая характеристика сферы реализации муниципальной программы </w:t>
      </w:r>
    </w:p>
    <w:p w14:paraId="38611376" w14:textId="77777777" w:rsidR="00ED6F1A" w:rsidRPr="00ED6F1A" w:rsidRDefault="00ED6F1A" w:rsidP="00ED6F1A">
      <w:pPr>
        <w:widowControl/>
        <w:suppressAutoHyphens/>
        <w:autoSpaceDE w:val="0"/>
        <w:autoSpaceDN w:val="0"/>
        <w:adjustRightInd w:val="0"/>
        <w:spacing w:line="240" w:lineRule="exact"/>
        <w:ind w:left="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F3472C6" w14:textId="13A7135D" w:rsidR="00ED6F1A" w:rsidRPr="00ED6F1A" w:rsidRDefault="00ED6F1A" w:rsidP="00ED6F1A">
      <w:pPr>
        <w:widowControl/>
        <w:shd w:val="clear" w:color="auto" w:fill="FFFFFF"/>
        <w:ind w:left="0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bookmarkStart w:id="2" w:name="_Toc214362278"/>
      <w:bookmarkStart w:id="3" w:name="_Toc214455213"/>
      <w:bookmarkEnd w:id="0"/>
      <w:bookmarkEnd w:id="1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</w:t>
      </w:r>
      <w:r w:rsidRPr="00ED6F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Проблема качества питьевой вод</w:t>
      </w:r>
      <w:r w:rsidR="00AC7E4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ED6F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является предметом особого внимания. Необходимость решения этой проблемы обусловлена ухудшением санитарно-</w:t>
      </w:r>
      <w:r w:rsidRPr="00ED6F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гигиенических показателей питьевой воды, что потенциально несет угрозу здоровью населения, способствует обострению социальной напряженности. Основными причинами ухудшения санитарно-гигиенических показателей питьевой воды в сельском поселении «село Апука» является отсутствие централизованного водоснабжения, </w:t>
      </w:r>
      <w:r w:rsidR="00AC7E4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значительная</w:t>
      </w:r>
      <w:r w:rsidRPr="00ED6F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удаленность открытых источников</w:t>
      </w:r>
      <w:r w:rsidR="00AC7E4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Pr="00ED6F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пригодных для питьевого водоснабжения, отсутствие сетей водоснабжения в жилищном фонде и социальных учреждениях. </w:t>
      </w:r>
    </w:p>
    <w:p w14:paraId="1A241F20" w14:textId="77777777" w:rsidR="00ED6F1A" w:rsidRPr="00ED6F1A" w:rsidRDefault="00ED6F1A" w:rsidP="00ED6F1A">
      <w:pPr>
        <w:widowControl/>
        <w:shd w:val="clear" w:color="auto" w:fill="FFFFFF"/>
        <w:ind w:left="0" w:firstLine="540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Обеспечение населения питьевой водой, соответствующей требованиям, установленным санитарными правилами, является важнейшим направлением социального развития сельского поселения «село Апука».</w:t>
      </w:r>
    </w:p>
    <w:p w14:paraId="76CAD894" w14:textId="5E86A2DA" w:rsidR="00ED6F1A" w:rsidRPr="00ED6F1A" w:rsidRDefault="00ED6F1A" w:rsidP="00ED6F1A">
      <w:pPr>
        <w:widowControl/>
        <w:tabs>
          <w:tab w:val="left" w:pos="3952"/>
        </w:tabs>
        <w:autoSpaceDE w:val="0"/>
        <w:autoSpaceDN w:val="0"/>
        <w:adjustRightInd w:val="0"/>
        <w:ind w:left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D6F1A">
        <w:rPr>
          <w:rFonts w:ascii="Times New Roman" w:eastAsia="Times New Roman" w:hAnsi="Times New Roman" w:cs="Times New Roman"/>
          <w:color w:val="3C3C3C"/>
          <w:sz w:val="21"/>
          <w:szCs w:val="21"/>
          <w:shd w:val="clear" w:color="auto" w:fill="FFFFFF"/>
          <w:lang w:eastAsia="ru-RU"/>
        </w:rPr>
        <w:t xml:space="preserve">          </w:t>
      </w:r>
      <w:r w:rsidRPr="00ED6F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Доступность и качество питьевой воды определяют здоровье населения и качество жизни. Отсутствие чистой воды является основной причиной распространения кишечных инфекций, гепатита и болезней желудочно-кишечного тракта, увеличивается степень риска возникновения водно-зависимых патологий и усиливается воздействие на организм человека канцерогенных и мутагенных факторов. До </w:t>
      </w:r>
      <w:r w:rsidR="00AC7E4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</w:t>
      </w:r>
      <w:r w:rsidRPr="00ED6F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0 % всех заболеваний может быть связано с неудовлетворительным качеством воды. В отдельных случаях отсутствие доступа к чистой воде приводит к массовым заболеваниям и распространению эпидемий.</w:t>
      </w:r>
    </w:p>
    <w:p w14:paraId="5EE38A51" w14:textId="2A0130A4" w:rsidR="00ED6F1A" w:rsidRDefault="00051558" w:rsidP="00ED6F1A">
      <w:pPr>
        <w:widowControl/>
        <w:tabs>
          <w:tab w:val="left" w:pos="3952"/>
        </w:tabs>
        <w:autoSpaceDE w:val="0"/>
        <w:autoSpaceDN w:val="0"/>
        <w:adjustRightInd w:val="0"/>
        <w:ind w:left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D6F1A" w:rsidRPr="00ED6F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Проблема качества питьевой воды – предмет особого внимания общественности, органов власти, органов санитарно-эпидемиологического надзора и окружающей среды. Особенно остро стоит проблема в связи с тем, что подземные источники водоснабжения не соответствуют по органолептическим показателям (цветности, мутности и по содержанию вредных веществ требованиям ГОСТа 2874-82 «Вода питьевая» и Сан ПиНа 2.1.4.107-01 «Питьевая вода»</w:t>
      </w:r>
      <w:r w:rsidR="00C074C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).</w:t>
      </w:r>
    </w:p>
    <w:p w14:paraId="5A3E3CA3" w14:textId="7523F50B" w:rsidR="00ED6F1A" w:rsidRPr="00C074CC" w:rsidRDefault="00051558" w:rsidP="00C074CC">
      <w:pPr>
        <w:widowControl/>
        <w:autoSpaceDE w:val="0"/>
        <w:autoSpaceDN w:val="0"/>
        <w:adjustRightInd w:val="0"/>
        <w:ind w:left="0" w:firstLine="708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074C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Отсутствие </w:t>
      </w:r>
      <w:r w:rsidR="00C074CC" w:rsidRPr="00C074C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централизованной системы водоснабжения и как следствие - </w:t>
      </w:r>
      <w:r w:rsidRPr="00C074C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питьевой воды</w:t>
      </w:r>
      <w:r w:rsidR="00C074CC" w:rsidRPr="00C074C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Pr="00C074C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не позволяет развиваться поселку.  </w:t>
      </w:r>
      <w:r w:rsidR="00C074CC" w:rsidRPr="00C074C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Делает невозможным строительство многоквартирных жилых домов, больниц, зданий социально-культурного назначения с централизованной системой водоснабжения и водоотведения.</w:t>
      </w:r>
    </w:p>
    <w:p w14:paraId="20A912AE" w14:textId="77777777" w:rsidR="00ED6F1A" w:rsidRDefault="00ED6F1A" w:rsidP="00ED6F1A">
      <w:pPr>
        <w:widowControl/>
        <w:tabs>
          <w:tab w:val="left" w:pos="720"/>
        </w:tabs>
        <w:suppressAutoHyphens/>
        <w:spacing w:line="240" w:lineRule="exact"/>
        <w:ind w:left="0"/>
        <w:jc w:val="center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14:paraId="113E7268" w14:textId="77777777" w:rsidR="00ED6F1A" w:rsidRPr="00ED6F1A" w:rsidRDefault="00ED6F1A" w:rsidP="00ED6F1A">
      <w:pPr>
        <w:widowControl/>
        <w:tabs>
          <w:tab w:val="left" w:pos="720"/>
        </w:tabs>
        <w:suppressAutoHyphens/>
        <w:spacing w:line="240" w:lineRule="exact"/>
        <w:ind w:left="0"/>
        <w:jc w:val="center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14:paraId="23B7C76A" w14:textId="77777777" w:rsidR="00ED6F1A" w:rsidRDefault="00ED6F1A" w:rsidP="00ED6F1A">
      <w:pPr>
        <w:widowControl/>
        <w:tabs>
          <w:tab w:val="left" w:pos="720"/>
        </w:tabs>
        <w:suppressAutoHyphens/>
        <w:ind w:left="0"/>
        <w:jc w:val="center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 xml:space="preserve">2. </w:t>
      </w:r>
      <w:bookmarkEnd w:id="2"/>
      <w:bookmarkEnd w:id="3"/>
      <w:r w:rsidRPr="00ED6F1A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Цель и задачи Программы</w:t>
      </w:r>
    </w:p>
    <w:p w14:paraId="5C69F9DC" w14:textId="77777777" w:rsidR="00051558" w:rsidRDefault="00051558" w:rsidP="00ED6F1A">
      <w:pPr>
        <w:widowControl/>
        <w:tabs>
          <w:tab w:val="left" w:pos="720"/>
        </w:tabs>
        <w:suppressAutoHyphens/>
        <w:ind w:left="0"/>
        <w:jc w:val="center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</w:p>
    <w:p w14:paraId="68A34A48" w14:textId="77777777" w:rsidR="00051558" w:rsidRPr="00051558" w:rsidRDefault="00051558" w:rsidP="00051558">
      <w:pPr>
        <w:widowControl/>
        <w:tabs>
          <w:tab w:val="left" w:pos="720"/>
        </w:tabs>
        <w:suppressAutoHyphens/>
        <w:ind w:left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     </w:t>
      </w:r>
      <w:r w:rsidRPr="0005155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Основной целью настоящей Программы является:</w:t>
      </w:r>
    </w:p>
    <w:p w14:paraId="5B65926F" w14:textId="77777777" w:rsidR="00051558" w:rsidRPr="00051558" w:rsidRDefault="00051558" w:rsidP="00051558">
      <w:pPr>
        <w:widowControl/>
        <w:tabs>
          <w:tab w:val="left" w:pos="720"/>
        </w:tabs>
        <w:suppressAutoHyphens/>
        <w:ind w:left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05155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- повышение качества и надежности предоставления услуг по водоснабжению и водоотведению населению сельского поселения «село Апука»;</w:t>
      </w:r>
    </w:p>
    <w:p w14:paraId="62AF83D7" w14:textId="0634EF8B" w:rsidR="00051558" w:rsidRDefault="00051558" w:rsidP="00051558">
      <w:pPr>
        <w:widowControl/>
        <w:tabs>
          <w:tab w:val="left" w:pos="720"/>
        </w:tabs>
        <w:suppressAutoHyphens/>
        <w:ind w:left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05155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- обеспечения населени</w:t>
      </w:r>
      <w:r w:rsidR="00C074C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я</w:t>
      </w:r>
      <w:r w:rsidRPr="0005155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, предприяти</w:t>
      </w:r>
      <w:r w:rsidR="00C074C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й</w:t>
      </w:r>
      <w:r w:rsidRPr="0005155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, организации и объект</w:t>
      </w:r>
      <w:r w:rsidR="00C074C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ов</w:t>
      </w:r>
      <w:r w:rsidRPr="0005155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соц</w:t>
      </w:r>
      <w:r w:rsidR="00C074C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иального, </w:t>
      </w:r>
      <w:r w:rsidRPr="0005155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культ</w:t>
      </w:r>
      <w:r w:rsidR="00C074C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урного и </w:t>
      </w:r>
      <w:r w:rsidRPr="0005155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быт</w:t>
      </w:r>
      <w:r w:rsidR="00C074C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ового назначения</w:t>
      </w:r>
      <w:r w:rsidRPr="0005155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села питьевой водой, отвечающ</w:t>
      </w:r>
      <w:r w:rsidR="003B436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ей санитарным нормам и правилам;</w:t>
      </w:r>
      <w:r w:rsidRPr="0005155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</w:p>
    <w:p w14:paraId="0261AEF1" w14:textId="77777777" w:rsidR="00051558" w:rsidRPr="00051558" w:rsidRDefault="00051558" w:rsidP="00051558">
      <w:pPr>
        <w:widowControl/>
        <w:tabs>
          <w:tab w:val="left" w:pos="720"/>
        </w:tabs>
        <w:suppressAutoHyphens/>
        <w:ind w:left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- </w:t>
      </w:r>
      <w:r w:rsidRPr="0005155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снижение объема сброса загрязняющих веществ в открытые водоемы за счет возможности строительства канализационных очистных сооружений и сетей канализации</w:t>
      </w:r>
      <w:r w:rsidR="003B436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;</w:t>
      </w:r>
    </w:p>
    <w:p w14:paraId="7881133D" w14:textId="36D423F7" w:rsidR="007B2B44" w:rsidRDefault="00051558" w:rsidP="00051558">
      <w:pPr>
        <w:widowControl/>
        <w:tabs>
          <w:tab w:val="left" w:pos="720"/>
        </w:tabs>
        <w:suppressAutoHyphens/>
        <w:ind w:left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     </w:t>
      </w:r>
      <w:r w:rsidRPr="0005155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Основной </w:t>
      </w:r>
      <w:r w:rsidR="00C074C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з</w:t>
      </w:r>
      <w:r w:rsidRPr="0005155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адачей Программы является </w:t>
      </w:r>
      <w:r w:rsidR="007B2B44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строительство водозаборных </w:t>
      </w:r>
      <w:r w:rsidRPr="0005155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соо</w:t>
      </w:r>
      <w:r w:rsidR="007B2B44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ружения и системы водоснабжения в сельском поселении «село Апука» Олюторского района. </w:t>
      </w:r>
    </w:p>
    <w:p w14:paraId="0ACBF424" w14:textId="77777777" w:rsidR="00ED6F1A" w:rsidRPr="00ED6F1A" w:rsidRDefault="00051558" w:rsidP="007B2B44">
      <w:pPr>
        <w:widowControl/>
        <w:tabs>
          <w:tab w:val="left" w:pos="720"/>
        </w:tabs>
        <w:suppressAutoHyphens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558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lastRenderedPageBreak/>
        <w:t xml:space="preserve"> </w:t>
      </w:r>
    </w:p>
    <w:p w14:paraId="4D61BF8D" w14:textId="77777777" w:rsidR="00ED6F1A" w:rsidRPr="00ED6F1A" w:rsidRDefault="00ED6F1A" w:rsidP="00ED6F1A">
      <w:pPr>
        <w:widowControl/>
        <w:suppressAutoHyphens/>
        <w:autoSpaceDE w:val="0"/>
        <w:autoSpaceDN w:val="0"/>
        <w:adjustRightInd w:val="0"/>
        <w:ind w:left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 конечных результатов Программы</w:t>
      </w:r>
    </w:p>
    <w:p w14:paraId="39FE6016" w14:textId="77777777" w:rsidR="00ED6F1A" w:rsidRPr="00ED6F1A" w:rsidRDefault="00ED6F1A" w:rsidP="00ED6F1A">
      <w:pPr>
        <w:widowControl/>
        <w:suppressAutoHyphens/>
        <w:autoSpaceDE w:val="0"/>
        <w:autoSpaceDN w:val="0"/>
        <w:adjustRightInd w:val="0"/>
        <w:spacing w:line="240" w:lineRule="exact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B8F9FD" w14:textId="77777777" w:rsidR="00ED6F1A" w:rsidRDefault="00ED6F1A" w:rsidP="007B2B44">
      <w:pPr>
        <w:widowControl/>
        <w:suppressAutoHyphens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реализации </w:t>
      </w:r>
      <w:hyperlink r:id="rId8" w:history="1">
        <w:r w:rsidRPr="00ED6F1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мероприятий</w:t>
        </w:r>
      </w:hyperlink>
      <w:r w:rsidRPr="00ED6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78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к 2027</w:t>
      </w:r>
      <w:r w:rsidR="007B2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ожидается</w:t>
      </w: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95B627C" w14:textId="77777777" w:rsidR="007B2B44" w:rsidRPr="007B2B44" w:rsidRDefault="007B2B44" w:rsidP="007B2B44">
      <w:pPr>
        <w:widowControl/>
        <w:suppressAutoHyphens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B4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благоприятных условий для жизнедеятельности граждан, проживающих в сельском поселении «село Апука»;</w:t>
      </w:r>
    </w:p>
    <w:p w14:paraId="51DE0763" w14:textId="77777777" w:rsidR="007B2B44" w:rsidRPr="007B2B44" w:rsidRDefault="007B2B44" w:rsidP="007B2B44">
      <w:pPr>
        <w:widowControl/>
        <w:suppressAutoHyphens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предоставление качественных коммунальных услуг населению; </w:t>
      </w:r>
    </w:p>
    <w:p w14:paraId="4DCE40B9" w14:textId="77777777" w:rsidR="007B2B44" w:rsidRPr="007B2B44" w:rsidRDefault="007B2B44" w:rsidP="007B2B44">
      <w:pPr>
        <w:widowControl/>
        <w:suppressAutoHyphens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-обеспечение населения услугами водоснабжения; </w:t>
      </w:r>
    </w:p>
    <w:p w14:paraId="7C95D84A" w14:textId="77777777" w:rsidR="007B2B44" w:rsidRDefault="007B2B44" w:rsidP="007B2B44">
      <w:pPr>
        <w:widowControl/>
        <w:suppressAutoHyphens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B4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населения питьевой водой нормативного качества;</w:t>
      </w:r>
    </w:p>
    <w:p w14:paraId="1B977BFB" w14:textId="77777777" w:rsidR="003B436A" w:rsidRDefault="003B436A" w:rsidP="007B2B44">
      <w:pPr>
        <w:widowControl/>
        <w:suppressAutoHyphens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B4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снижение объема сброса загрязняющих веществ в открытые водоемы за счет строительства канализационных очистных сооружений и централизованных сетей канализации.</w:t>
      </w:r>
    </w:p>
    <w:p w14:paraId="1D7C11A5" w14:textId="77777777" w:rsidR="00ED6F1A" w:rsidRPr="00ED6F1A" w:rsidRDefault="00ED6F1A" w:rsidP="007B2B44">
      <w:pPr>
        <w:widowControl/>
        <w:suppressAutoHyphens/>
        <w:autoSpaceDE w:val="0"/>
        <w:autoSpaceDN w:val="0"/>
        <w:adjustRightInd w:val="0"/>
        <w:ind w:left="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BDA907" w14:textId="77777777" w:rsidR="00ED6F1A" w:rsidRPr="00ED6F1A" w:rsidRDefault="00ED6F1A" w:rsidP="00ED6F1A">
      <w:pPr>
        <w:widowControl/>
        <w:suppressAutoHyphens/>
        <w:autoSpaceDE w:val="0"/>
        <w:autoSpaceDN w:val="0"/>
        <w:adjustRightInd w:val="0"/>
        <w:ind w:left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Сроки и этапы реализации Программы</w:t>
      </w:r>
    </w:p>
    <w:p w14:paraId="760A5352" w14:textId="77777777" w:rsidR="00ED6F1A" w:rsidRPr="00ED6F1A" w:rsidRDefault="00ED6F1A" w:rsidP="00ED6F1A">
      <w:pPr>
        <w:widowControl/>
        <w:suppressAutoHyphens/>
        <w:autoSpaceDE w:val="0"/>
        <w:autoSpaceDN w:val="0"/>
        <w:adjustRightInd w:val="0"/>
        <w:spacing w:line="240" w:lineRule="exact"/>
        <w:ind w:left="0" w:firstLine="53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2B7292" w14:textId="77777777" w:rsidR="00ED6F1A" w:rsidRPr="00ED6F1A" w:rsidRDefault="00863474" w:rsidP="00ED6F1A">
      <w:pPr>
        <w:widowControl/>
        <w:suppressAutoHyphens/>
        <w:autoSpaceDE w:val="0"/>
        <w:autoSpaceDN w:val="0"/>
        <w:adjustRightInd w:val="0"/>
        <w:ind w:left="0"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реализации Программы: 2023 - 2027</w:t>
      </w:r>
      <w:r w:rsidR="00ED6F1A"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годы.</w:t>
      </w:r>
    </w:p>
    <w:p w14:paraId="6ED6EF3A" w14:textId="77777777" w:rsidR="00ED6F1A" w:rsidRPr="00ED6F1A" w:rsidRDefault="00ED6F1A" w:rsidP="00ED6F1A">
      <w:pPr>
        <w:widowControl/>
        <w:suppressAutoHyphens/>
        <w:autoSpaceDE w:val="0"/>
        <w:autoSpaceDN w:val="0"/>
        <w:adjustRightInd w:val="0"/>
        <w:ind w:left="0"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реализуется в I этап.</w:t>
      </w:r>
    </w:p>
    <w:p w14:paraId="46A47A02" w14:textId="77777777" w:rsidR="00ED6F1A" w:rsidRPr="00ED6F1A" w:rsidRDefault="00ED6F1A" w:rsidP="00ED6F1A">
      <w:pPr>
        <w:widowControl/>
        <w:suppressAutoHyphens/>
        <w:autoSpaceDE w:val="0"/>
        <w:autoSpaceDN w:val="0"/>
        <w:adjustRightInd w:val="0"/>
        <w:ind w:left="0"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E974F8" w14:textId="77777777" w:rsidR="00ED6F1A" w:rsidRPr="00ED6F1A" w:rsidRDefault="00ED6F1A" w:rsidP="00ED6F1A">
      <w:pPr>
        <w:widowControl/>
        <w:suppressAutoHyphens/>
        <w:autoSpaceDE w:val="0"/>
        <w:autoSpaceDN w:val="0"/>
        <w:adjustRightInd w:val="0"/>
        <w:ind w:left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Перечень показателей (индикаторов) Программы</w:t>
      </w:r>
    </w:p>
    <w:p w14:paraId="4D392A8E" w14:textId="77777777" w:rsidR="00ED6F1A" w:rsidRPr="00ED6F1A" w:rsidRDefault="00ED6F1A" w:rsidP="00ED6F1A">
      <w:pPr>
        <w:widowControl/>
        <w:suppressAutoHyphens/>
        <w:autoSpaceDE w:val="0"/>
        <w:autoSpaceDN w:val="0"/>
        <w:adjustRightInd w:val="0"/>
        <w:spacing w:line="240" w:lineRule="exact"/>
        <w:ind w:left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2268F9" w14:textId="77777777" w:rsidR="00ED6F1A" w:rsidRPr="00ED6F1A" w:rsidRDefault="00ED6F1A" w:rsidP="00ED6F1A">
      <w:pPr>
        <w:widowControl/>
        <w:shd w:val="clear" w:color="auto" w:fill="FFFFFF"/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показателей (индикаторов) Программы включает целевые показатели, характеризующие решение задач и достижений целей Программы, а также индикаторы (показатели), количественно отражающие ход реализации основных мероприятий Программы.</w:t>
      </w:r>
    </w:p>
    <w:p w14:paraId="3421D4B3" w14:textId="77777777" w:rsidR="00ED6F1A" w:rsidRDefault="00ED6F1A" w:rsidP="00ED6F1A">
      <w:pPr>
        <w:widowControl/>
        <w:suppressAutoHyphens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(индикаторы) по окончании Программы достигнут следующих значений:</w:t>
      </w:r>
    </w:p>
    <w:p w14:paraId="10E9B25E" w14:textId="65817390" w:rsidR="004E5547" w:rsidRPr="006F223A" w:rsidRDefault="004E5547" w:rsidP="004E5547">
      <w:pPr>
        <w:widowControl/>
        <w:suppressAutoHyphens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74CC"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обеспеченность</w:t>
      </w: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питьевой водой населения сельского поселения «село Апука» в %;</w:t>
      </w:r>
    </w:p>
    <w:p w14:paraId="706C83BB" w14:textId="77777777" w:rsidR="004E5547" w:rsidRPr="006F223A" w:rsidRDefault="004E5547" w:rsidP="004E5547">
      <w:pPr>
        <w:widowControl/>
        <w:suppressAutoHyphens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-  безопасность воды - соответствие ее качества действующим нормативам в % отношении к достижению 100% соответствия СНиПам и СанПиНам;</w:t>
      </w:r>
    </w:p>
    <w:p w14:paraId="0E0696FF" w14:textId="77777777" w:rsidR="004E5547" w:rsidRPr="006F223A" w:rsidRDefault="004E5547" w:rsidP="004E5547">
      <w:pPr>
        <w:widowControl/>
        <w:suppressAutoHyphens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степень обеспеченности населения услугами водоснабжения в % к общей численности населения.</w:t>
      </w:r>
    </w:p>
    <w:p w14:paraId="2DDB6411" w14:textId="77777777" w:rsidR="004E5547" w:rsidRPr="006F223A" w:rsidRDefault="004E5547" w:rsidP="004E5547">
      <w:pPr>
        <w:widowControl/>
        <w:suppressAutoHyphens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уменьшение количества зарегистрированных больных (тыс. человек)</w:t>
      </w:r>
    </w:p>
    <w:p w14:paraId="549AB931" w14:textId="77777777" w:rsidR="00ED6F1A" w:rsidRPr="00ED6F1A" w:rsidRDefault="004E5547" w:rsidP="004E5547">
      <w:pPr>
        <w:widowControl/>
        <w:shd w:val="clear" w:color="auto" w:fill="FFFFFF"/>
        <w:suppressAutoHyphens/>
        <w:ind w:left="0"/>
        <w:rPr>
          <w:rFonts w:ascii="Times New Roman" w:eastAsia="Times New Roman" w:hAnsi="Times New Roman" w:cs="Times New Roman"/>
          <w:color w:val="2E74B5" w:themeColor="accent1" w:themeShade="B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D6F1A"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показателей (индикаторов) Программы с расшифровкой значений по годам ее реализации приведен в </w:t>
      </w:r>
      <w:r w:rsidR="00ED6F1A" w:rsidRPr="00ED6F1A">
        <w:rPr>
          <w:rFonts w:ascii="Times New Roman" w:eastAsia="Times New Roman" w:hAnsi="Times New Roman" w:cs="Times New Roman"/>
          <w:color w:val="2E74B5" w:themeColor="accent1" w:themeShade="BF"/>
          <w:sz w:val="28"/>
          <w:szCs w:val="28"/>
          <w:lang w:eastAsia="ru-RU"/>
        </w:rPr>
        <w:t>Приложении № 1 к Программе.</w:t>
      </w:r>
    </w:p>
    <w:p w14:paraId="4EBF5E8C" w14:textId="77777777" w:rsidR="00ED6F1A" w:rsidRPr="00ED6F1A" w:rsidRDefault="00ED6F1A" w:rsidP="00ED6F1A">
      <w:pPr>
        <w:widowControl/>
        <w:shd w:val="clear" w:color="auto" w:fill="FFFFFF"/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расчета значений показателей Программы или источники получения информации приведен в Приложении </w:t>
      </w:r>
      <w:r w:rsidRPr="00ED6F1A">
        <w:rPr>
          <w:rFonts w:ascii="Times New Roman" w:eastAsia="Times New Roman" w:hAnsi="Times New Roman" w:cs="Times New Roman"/>
          <w:color w:val="2E74B5" w:themeColor="accent1" w:themeShade="BF"/>
          <w:sz w:val="28"/>
          <w:szCs w:val="28"/>
          <w:lang w:eastAsia="ru-RU"/>
        </w:rPr>
        <w:t>№ 2 к Программе</w:t>
      </w: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14:paraId="1E9B0138" w14:textId="77777777" w:rsidR="00ED6F1A" w:rsidRPr="00ED6F1A" w:rsidRDefault="00ED6F1A" w:rsidP="00ED6F1A">
      <w:pPr>
        <w:widowControl/>
        <w:suppressAutoHyphens/>
        <w:spacing w:line="240" w:lineRule="exact"/>
        <w:ind w:left="0" w:firstLine="53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B8A8B73" w14:textId="77777777" w:rsidR="00ED6F1A" w:rsidRPr="00A31017" w:rsidRDefault="00ED6F1A" w:rsidP="00ED6F1A">
      <w:pPr>
        <w:widowControl/>
        <w:suppressAutoHyphens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10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Краткое описание основных мероприятий Программы</w:t>
      </w:r>
    </w:p>
    <w:p w14:paraId="4D1486E7" w14:textId="77777777" w:rsidR="00ED6F1A" w:rsidRPr="00ED6F1A" w:rsidRDefault="00ED6F1A" w:rsidP="00ED6F1A">
      <w:pPr>
        <w:widowControl/>
        <w:suppressAutoHyphens/>
        <w:spacing w:line="240" w:lineRule="exact"/>
        <w:ind w:left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7883ABD" w14:textId="77777777" w:rsidR="00A31017" w:rsidRDefault="00A31017" w:rsidP="00A31017">
      <w:pPr>
        <w:widowControl/>
        <w:shd w:val="clear" w:color="auto" w:fill="FFFFFF"/>
        <w:suppressAutoHyphens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Непосредственное участие администрации сельского поселения село «Апука» в реализации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Программы </w:t>
      </w:r>
      <w:r w:rsidRPr="00A31017">
        <w:t xml:space="preserve"> </w:t>
      </w:r>
      <w:r w:rsidRPr="00A31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едусмотрено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рамках </w:t>
      </w:r>
      <w:r w:rsidRPr="00A31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следующих основных мероприятий: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04230F0" w14:textId="77777777" w:rsidR="00A31017" w:rsidRPr="00D85458" w:rsidRDefault="00D85458" w:rsidP="00D85458">
      <w:pPr>
        <w:pStyle w:val="a3"/>
        <w:widowControl/>
        <w:numPr>
          <w:ilvl w:val="0"/>
          <w:numId w:val="1"/>
        </w:numPr>
        <w:shd w:val="clear" w:color="auto" w:fill="FFFFFF"/>
        <w:suppressAutoHyphens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Основное мероприятие строительство водозаборных сооружений и системы водоснабжения в сельском поселении «село Апука» Олюторского района, Камчатского края. </w:t>
      </w:r>
    </w:p>
    <w:p w14:paraId="765C3D94" w14:textId="77777777" w:rsidR="00ED6F1A" w:rsidRPr="00D85458" w:rsidRDefault="00ED6F1A" w:rsidP="00ED6F1A">
      <w:pPr>
        <w:widowControl/>
        <w:shd w:val="clear" w:color="auto" w:fill="FFFFFF"/>
        <w:suppressAutoHyphens/>
        <w:ind w:left="0" w:firstLine="709"/>
        <w:rPr>
          <w:rFonts w:ascii="Times New Roman" w:eastAsia="Times New Roman" w:hAnsi="Times New Roman" w:cs="Times New Roman"/>
          <w:color w:val="8496B0" w:themeColor="text2" w:themeTint="99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Перечень основных мероприятий муниципальной Программы приведен в </w:t>
      </w:r>
      <w:r w:rsidRPr="00D85458">
        <w:rPr>
          <w:rFonts w:ascii="Times New Roman" w:eastAsia="Times New Roman" w:hAnsi="Times New Roman" w:cs="Times New Roman"/>
          <w:color w:val="8496B0" w:themeColor="text2" w:themeTint="99"/>
          <w:sz w:val="28"/>
          <w:szCs w:val="28"/>
          <w:lang w:eastAsia="ru-RU"/>
        </w:rPr>
        <w:t>Приложении №3.</w:t>
      </w:r>
    </w:p>
    <w:p w14:paraId="4BB3412A" w14:textId="77777777" w:rsidR="00ED6F1A" w:rsidRPr="00D85458" w:rsidRDefault="00ED6F1A" w:rsidP="00ED6F1A">
      <w:pPr>
        <w:widowControl/>
        <w:shd w:val="clear" w:color="auto" w:fill="FFFFFF"/>
        <w:suppressAutoHyphens/>
        <w:ind w:left="0" w:firstLine="709"/>
        <w:rPr>
          <w:rFonts w:ascii="Times New Roman" w:eastAsia="Times New Roman" w:hAnsi="Times New Roman" w:cs="Times New Roman"/>
          <w:color w:val="8496B0" w:themeColor="text2" w:themeTint="99"/>
          <w:sz w:val="28"/>
          <w:szCs w:val="28"/>
          <w:lang w:eastAsia="ru-RU"/>
        </w:rPr>
      </w:pPr>
    </w:p>
    <w:p w14:paraId="36D7BF66" w14:textId="77777777" w:rsidR="00ED6F1A" w:rsidRPr="00D85458" w:rsidRDefault="00ED6F1A" w:rsidP="00ED6F1A">
      <w:pPr>
        <w:suppressAutoHyphens/>
        <w:ind w:left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5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Основные меры правового регулирования</w:t>
      </w:r>
    </w:p>
    <w:p w14:paraId="0DD68F6A" w14:textId="77777777" w:rsidR="00ED6F1A" w:rsidRPr="00ED6F1A" w:rsidRDefault="00ED6F1A" w:rsidP="00ED6F1A">
      <w:pPr>
        <w:suppressAutoHyphens/>
        <w:spacing w:line="240" w:lineRule="exact"/>
        <w:ind w:left="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B488370" w14:textId="77777777" w:rsidR="00D85458" w:rsidRDefault="00ED6F1A" w:rsidP="00ED6F1A">
      <w:pPr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регулирование предусматривает разрабо</w:t>
      </w:r>
      <w:r w:rsidR="00D85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тку и принятие администрацией сельского поселения </w:t>
      </w: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нормативно правовых актов в </w:t>
      </w:r>
      <w:r w:rsidR="00D8545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водоснабжения.</w:t>
      </w:r>
    </w:p>
    <w:p w14:paraId="27E746CA" w14:textId="77777777" w:rsidR="00ED6F1A" w:rsidRPr="00D85458" w:rsidRDefault="00D85458" w:rsidP="00ED6F1A">
      <w:pPr>
        <w:suppressAutoHyphens/>
        <w:ind w:left="0" w:firstLine="709"/>
        <w:rPr>
          <w:rFonts w:ascii="Times New Roman" w:eastAsia="Times New Roman" w:hAnsi="Times New Roman" w:cs="Times New Roman"/>
          <w:color w:val="8496B0" w:themeColor="text2" w:themeTint="9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6F1A"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основных мерах правового регулирования в сфере реализации муниципальной Программы представлены в </w:t>
      </w:r>
      <w:r w:rsidR="00ED6F1A" w:rsidRPr="00D85458">
        <w:rPr>
          <w:rFonts w:ascii="Times New Roman" w:eastAsia="Times New Roman" w:hAnsi="Times New Roman" w:cs="Times New Roman"/>
          <w:color w:val="8496B0" w:themeColor="text2" w:themeTint="99"/>
          <w:sz w:val="28"/>
          <w:szCs w:val="28"/>
          <w:lang w:eastAsia="ru-RU"/>
        </w:rPr>
        <w:t>Приложении № 6.</w:t>
      </w:r>
    </w:p>
    <w:p w14:paraId="6E938AD2" w14:textId="77777777" w:rsidR="00ED6F1A" w:rsidRPr="00ED6F1A" w:rsidRDefault="00ED6F1A" w:rsidP="00ED6F1A">
      <w:pPr>
        <w:widowControl/>
        <w:shd w:val="clear" w:color="auto" w:fill="FFFFFF"/>
        <w:suppressAutoHyphens/>
        <w:spacing w:line="240" w:lineRule="exact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419985" w14:textId="77777777" w:rsidR="00ED6F1A" w:rsidRPr="00ED6F1A" w:rsidRDefault="00ED6F1A" w:rsidP="00ED6F1A">
      <w:pPr>
        <w:widowControl/>
        <w:shd w:val="clear" w:color="auto" w:fill="FFFFFF"/>
        <w:suppressAutoHyphens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Ресурсное обеспечение реализации Программы</w:t>
      </w:r>
    </w:p>
    <w:p w14:paraId="48AB4747" w14:textId="77777777" w:rsidR="00ED6F1A" w:rsidRPr="00ED6F1A" w:rsidRDefault="00ED6F1A" w:rsidP="00ED6F1A">
      <w:pPr>
        <w:widowControl/>
        <w:shd w:val="clear" w:color="auto" w:fill="FFFFFF"/>
        <w:suppressAutoHyphens/>
        <w:spacing w:line="240" w:lineRule="exact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DDA3EF7" w14:textId="46026583" w:rsidR="00ED6F1A" w:rsidRPr="00ED6F1A" w:rsidRDefault="00ED6F1A" w:rsidP="00ED6F1A">
      <w:pPr>
        <w:widowControl/>
        <w:shd w:val="clear" w:color="auto" w:fill="FFFFFF"/>
        <w:suppressAutoHyphens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Финансирование Программы </w:t>
      </w:r>
      <w:r w:rsidR="00C07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Pr="00ED6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счет средс</w:t>
      </w:r>
      <w:r w:rsidR="00D85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 местного бюджета</w:t>
      </w:r>
      <w:r w:rsidRPr="00ED6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средств краевого бюджета и </w:t>
      </w:r>
      <w:r w:rsidR="00C07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 уточнению</w:t>
      </w:r>
      <w:r w:rsidRPr="00ED6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формировании бюджета на очередной финансовый год.</w:t>
      </w:r>
    </w:p>
    <w:p w14:paraId="68AE7134" w14:textId="77777777" w:rsidR="00ED6F1A" w:rsidRPr="00ED6F1A" w:rsidRDefault="00ED6F1A" w:rsidP="00ED6F1A">
      <w:pPr>
        <w:widowControl/>
        <w:shd w:val="clear" w:color="auto" w:fill="FFFFFF"/>
        <w:suppressAutoHyphens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Бюджетные источники:</w:t>
      </w:r>
    </w:p>
    <w:p w14:paraId="0739D241" w14:textId="0602A8A0" w:rsidR="00ED6F1A" w:rsidRPr="00ED6F1A" w:rsidRDefault="00D85458" w:rsidP="00ED6F1A">
      <w:pPr>
        <w:widowControl/>
        <w:shd w:val="clear" w:color="auto" w:fill="FFFFFF"/>
        <w:suppressAutoHyphens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местный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 </w:t>
      </w:r>
      <w:r w:rsidR="00ED6F1A" w:rsidRPr="00ED6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proofErr w:type="gramEnd"/>
      <w:r w:rsidR="00ED6F1A" w:rsidRPr="00ED6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средства, предусматриваемые на исполнение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бюджете сельского поселения</w:t>
      </w:r>
      <w:r w:rsidR="00ED6F1A" w:rsidRPr="00ED6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7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«село Апука» </w:t>
      </w:r>
      <w:r w:rsidR="00ED6F1A" w:rsidRPr="00ED6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очередной финансовый год;</w:t>
      </w:r>
    </w:p>
    <w:p w14:paraId="5043AC7A" w14:textId="77777777" w:rsidR="00ED6F1A" w:rsidRPr="00D85458" w:rsidRDefault="00ED6F1A" w:rsidP="00D85458">
      <w:pPr>
        <w:widowControl/>
        <w:shd w:val="clear" w:color="auto" w:fill="FFFFFF"/>
        <w:suppressAutoHyphens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краевой бюджет - средства, предоставляемые на конкурсной основе городским округам и муниципальным районам Камчатского края на реализацию мероприятий муниципальных программ по обеспечению доступным и комфортным жильем жителей.</w:t>
      </w:r>
    </w:p>
    <w:p w14:paraId="4F3CAC3F" w14:textId="5B0AF1C9" w:rsidR="00D85458" w:rsidRPr="006F223A" w:rsidRDefault="00D85458" w:rsidP="00D85458">
      <w:pPr>
        <w:widowControl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программы по основным мероприятиям на 202</w:t>
      </w:r>
      <w:r w:rsidR="00C42EFC"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C42EFC"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составляет 215 423,59 тысяч рублей, в том числе: </w:t>
      </w:r>
    </w:p>
    <w:p w14:paraId="65A8C440" w14:textId="77777777" w:rsidR="00D85458" w:rsidRPr="006F223A" w:rsidRDefault="00D85458" w:rsidP="00D85458">
      <w:pPr>
        <w:widowControl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7DC383" w14:textId="77777777" w:rsidR="00D85458" w:rsidRPr="006F223A" w:rsidRDefault="00D85458" w:rsidP="00D85458">
      <w:pPr>
        <w:widowControl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краевой бюджет –   211 115, 1182 тыс. руб., из них по годам:</w:t>
      </w:r>
    </w:p>
    <w:p w14:paraId="71C24085" w14:textId="29BCA43B" w:rsidR="00D85458" w:rsidRPr="006F223A" w:rsidRDefault="00D85458" w:rsidP="00D85458">
      <w:pPr>
        <w:widowControl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F223A"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00,0 тыс. руб.;</w:t>
      </w:r>
    </w:p>
    <w:p w14:paraId="4432168B" w14:textId="0B4ADB56" w:rsidR="00D85458" w:rsidRPr="006F223A" w:rsidRDefault="00D85458" w:rsidP="00D85458">
      <w:pPr>
        <w:widowControl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F223A"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– 00,0 тыс. руб.;</w:t>
      </w:r>
    </w:p>
    <w:p w14:paraId="50979F72" w14:textId="4740C91A" w:rsidR="00D85458" w:rsidRPr="006F223A" w:rsidRDefault="00D85458" w:rsidP="00D85458">
      <w:pPr>
        <w:widowControl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F223A"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00,0 тыс. руб.;</w:t>
      </w:r>
    </w:p>
    <w:p w14:paraId="63CCC728" w14:textId="27ECCBA9" w:rsidR="00D85458" w:rsidRPr="006F223A" w:rsidRDefault="00D85458" w:rsidP="00D85458">
      <w:pPr>
        <w:widowControl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F223A"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00,00 тыс. руб.;</w:t>
      </w:r>
    </w:p>
    <w:p w14:paraId="42013534" w14:textId="4164175E" w:rsidR="00D85458" w:rsidRPr="006F223A" w:rsidRDefault="00D85458" w:rsidP="00D85458">
      <w:pPr>
        <w:widowControl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F223A"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211 115, 1182   тыс. руб.;</w:t>
      </w:r>
    </w:p>
    <w:p w14:paraId="4362E667" w14:textId="77777777" w:rsidR="00D85458" w:rsidRPr="006F223A" w:rsidRDefault="00D85458" w:rsidP="00D85458">
      <w:pPr>
        <w:widowControl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2DE771" w14:textId="77777777" w:rsidR="00D85458" w:rsidRPr="006F223A" w:rsidRDefault="00D85458" w:rsidP="00D85458">
      <w:pPr>
        <w:widowControl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местный бюджет – 4 308,4718 тыс. руб., из них по годам:</w:t>
      </w:r>
    </w:p>
    <w:p w14:paraId="3014B4B7" w14:textId="5848E61E" w:rsidR="00D85458" w:rsidRPr="006F223A" w:rsidRDefault="00D85458" w:rsidP="00D85458">
      <w:pPr>
        <w:widowControl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F223A"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0,00 тыс. руб.;</w:t>
      </w:r>
    </w:p>
    <w:p w14:paraId="2565A214" w14:textId="4103AD29" w:rsidR="00D85458" w:rsidRPr="006F223A" w:rsidRDefault="00D85458" w:rsidP="00D85458">
      <w:pPr>
        <w:widowControl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F223A"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0,00 тыс. руб.;</w:t>
      </w:r>
    </w:p>
    <w:p w14:paraId="4707ABB0" w14:textId="169EAD25" w:rsidR="00D85458" w:rsidRPr="006F223A" w:rsidRDefault="00D85458" w:rsidP="00D85458">
      <w:pPr>
        <w:widowControl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F223A"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0,00 тыс. руб.;</w:t>
      </w:r>
    </w:p>
    <w:p w14:paraId="0C52514A" w14:textId="259D72A4" w:rsidR="00D85458" w:rsidRPr="006F223A" w:rsidRDefault="00D85458" w:rsidP="00D85458">
      <w:pPr>
        <w:widowControl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F223A"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0,00 тыс. руб.;</w:t>
      </w:r>
    </w:p>
    <w:p w14:paraId="4D0528E6" w14:textId="5966F8A5" w:rsidR="00D85458" w:rsidRPr="006F223A" w:rsidRDefault="00D85458" w:rsidP="00D85458">
      <w:pPr>
        <w:widowControl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F223A"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4 308,4718 тыс. руб.</w:t>
      </w:r>
    </w:p>
    <w:p w14:paraId="59FECF0D" w14:textId="77777777" w:rsidR="00D85458" w:rsidRPr="00ED6F1A" w:rsidRDefault="00D85458" w:rsidP="00ED6F1A">
      <w:pPr>
        <w:widowControl/>
        <w:ind w:left="0"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F5A1B36" w14:textId="77777777" w:rsidR="00ED6F1A" w:rsidRPr="00ED6F1A" w:rsidRDefault="00ED6F1A" w:rsidP="00ED6F1A">
      <w:pPr>
        <w:widowControl/>
        <w:ind w:left="0"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по ресурсному обеспечению реализации муниципальной Программы за счет средств</w:t>
      </w:r>
      <w:r w:rsidR="00D85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</w:t>
      </w:r>
      <w:proofErr w:type="gramStart"/>
      <w:r w:rsidR="00D85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приведена</w:t>
      </w:r>
      <w:proofErr w:type="gramEnd"/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D85458">
        <w:rPr>
          <w:rFonts w:ascii="Times New Roman" w:eastAsia="Times New Roman" w:hAnsi="Times New Roman" w:cs="Times New Roman"/>
          <w:color w:val="8496B0" w:themeColor="text2" w:themeTint="99"/>
          <w:sz w:val="28"/>
          <w:szCs w:val="28"/>
          <w:lang w:eastAsia="ru-RU"/>
        </w:rPr>
        <w:t>Приложении № 5</w:t>
      </w: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D2B943" w14:textId="77777777" w:rsidR="00ED6F1A" w:rsidRPr="00D85458" w:rsidRDefault="00ED6F1A" w:rsidP="00ED6F1A">
      <w:pPr>
        <w:suppressAutoHyphens/>
        <w:ind w:left="0" w:firstLine="709"/>
        <w:rPr>
          <w:rFonts w:ascii="Times New Roman" w:eastAsia="Times New Roman" w:hAnsi="Times New Roman" w:cs="Times New Roman"/>
          <w:color w:val="8496B0" w:themeColor="text2" w:themeTint="99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Прогнозная (справочная) оценка расходов краевого бюджет</w:t>
      </w:r>
      <w:r w:rsidR="00D85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и местного </w:t>
      </w:r>
      <w:proofErr w:type="gramStart"/>
      <w:r w:rsidR="00D85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proofErr w:type="gramEnd"/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годам реализации муниципальной Программы отражена в </w:t>
      </w:r>
      <w:r w:rsidRPr="00D85458">
        <w:rPr>
          <w:rFonts w:ascii="Times New Roman" w:eastAsia="Times New Roman" w:hAnsi="Times New Roman" w:cs="Times New Roman"/>
          <w:color w:val="8496B0" w:themeColor="text2" w:themeTint="99"/>
          <w:sz w:val="28"/>
          <w:szCs w:val="28"/>
          <w:lang w:eastAsia="ru-RU"/>
        </w:rPr>
        <w:t>Приложении № 4.</w:t>
      </w:r>
    </w:p>
    <w:p w14:paraId="551A2697" w14:textId="77777777" w:rsidR="00ED6F1A" w:rsidRPr="00ED6F1A" w:rsidRDefault="00ED6F1A" w:rsidP="00ED6F1A">
      <w:pPr>
        <w:suppressAutoHyphens/>
        <w:spacing w:line="240" w:lineRule="exact"/>
        <w:ind w:left="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747543B" w14:textId="77777777" w:rsidR="00ED6F1A" w:rsidRPr="00D85458" w:rsidRDefault="00ED6F1A" w:rsidP="00ED6F1A">
      <w:pPr>
        <w:suppressAutoHyphens/>
        <w:ind w:left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5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9. Анализ рисков реализации Программы и описание мер управления рисками</w:t>
      </w:r>
    </w:p>
    <w:p w14:paraId="3677526C" w14:textId="77777777" w:rsidR="00ED6F1A" w:rsidRPr="00ED6F1A" w:rsidRDefault="00ED6F1A" w:rsidP="00ED6F1A">
      <w:pPr>
        <w:suppressAutoHyphens/>
        <w:spacing w:line="240" w:lineRule="exact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A1BDCC" w14:textId="77777777" w:rsidR="00ED6F1A" w:rsidRPr="00ED6F1A" w:rsidRDefault="009B2738" w:rsidP="00ED6F1A">
      <w:p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Toc214362281"/>
      <w:bookmarkStart w:id="5" w:name="_Toc21445521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9.1</w:t>
      </w:r>
      <w:r w:rsidR="00ED6F1A"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рискам реализации Программы, которыми могут управлять ответственный исполнитель и соисполнители Программы, уменьшая вероятность их возникновения, следует отнести следующие:</w:t>
      </w:r>
    </w:p>
    <w:p w14:paraId="49FAF64D" w14:textId="77777777" w:rsidR="00ED6F1A" w:rsidRPr="00ED6F1A" w:rsidRDefault="00ED6F1A" w:rsidP="00ED6F1A">
      <w:p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операционные риски, связанные с ошибками управления реализацией Программы, в том числе отдельных ее исполнителей, неготовности организационной инфраструктуры к решению задач, поставленных Программой, что может привести к нецелевому и/или неэффективному использованию бюджетных средств, невыполнению ряда мероприятий программы или задержке в их выполнении. Данный риск может быть качественно оценен как умеренный.</w:t>
      </w:r>
    </w:p>
    <w:p w14:paraId="3BC7D4D8" w14:textId="77777777" w:rsidR="00ED6F1A" w:rsidRPr="00ED6F1A" w:rsidRDefault="00ED6F1A" w:rsidP="00ED6F1A">
      <w:p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данной группы рисков можно выделить два основных:</w:t>
      </w:r>
    </w:p>
    <w:p w14:paraId="7C3D3962" w14:textId="77777777" w:rsidR="00ED6F1A" w:rsidRPr="00ED6F1A" w:rsidRDefault="00ED6F1A" w:rsidP="00ED6F1A">
      <w:p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риск исполнителей/соисполнителей, который связан с возникновением проблем в реализации Программы в результате недостаточной квалификации и (или) недобросовестности ответственных исполнителей, что может привести к нецелевому и/или неэффективному использованию бюджетных средств, невыполнению ряда мероприятий программы. Данный риск обусловлен большим количеством участников реализации отдельных мероприятий Программы.</w:t>
      </w:r>
    </w:p>
    <w:p w14:paraId="53CF596A" w14:textId="77777777" w:rsidR="00ED6F1A" w:rsidRPr="00ED6F1A" w:rsidRDefault="00ED6F1A" w:rsidP="00ED6F1A">
      <w:p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организационный риск, который связан с несоответствием организационной инфраструктуры реализации Программы ее задачам, задержкой формирования соответствующих организационных систем к сроку начала реализации мероприятий Программы. Большое число участников реализации Программы, а также высокая зависимость реализации мероприятий Программы от принятия необходимых организационных решений требуют высокой эффективности координации их деятельности и отлаженных административных процедур для снижения данного риска. Реализация данного риска может привести к задержкам в реализации программы, срыву сроков и результатов выполнения отдельных мероприятий.</w:t>
      </w:r>
    </w:p>
    <w:p w14:paraId="54A6183D" w14:textId="77777777" w:rsidR="00ED6F1A" w:rsidRPr="00ED6F1A" w:rsidRDefault="00ED6F1A" w:rsidP="00ED6F1A">
      <w:p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риск финансового обеспечения, который связан с финансированием Программы в неполном объеме, как за счет бюджетных, так и внебюджетных источников. Данный риск возникает по причине значительной продолжительности Программы, а также высокой зависимости ее успешной реализации от привлечения федеральных средств и внебюджетных источников. Однако, учитывая формируемую практику программного бюджетирования в части обеспечения реализации Программы за счет средств бюджетов, а также предусмотренные программой меры по созданию условий для привлечения средств внебюджетных источников, риск сбоев в реализации Программы по причине недофинансирования можно считать умеренным.</w:t>
      </w:r>
    </w:p>
    <w:p w14:paraId="02FCC91C" w14:textId="77777777" w:rsidR="00ED6F1A" w:rsidRPr="00ED6F1A" w:rsidRDefault="00ED6F1A" w:rsidP="00ED6F1A">
      <w:p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9.2. Реализации Программы также угрожают следующие риски, которые связаны с изменениями внешней среды и которыми невозможно управлять в рамках реализации программы:</w:t>
      </w:r>
    </w:p>
    <w:p w14:paraId="36BBEEB2" w14:textId="77777777" w:rsidR="00ED6F1A" w:rsidRPr="00ED6F1A" w:rsidRDefault="00ED6F1A" w:rsidP="00ED6F1A">
      <w:p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риск ухудшения состояния экономики,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</w:t>
      </w: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роста и доходов населения. Такой риск для реализации Программы может быть качественно оценен как высокий.</w:t>
      </w:r>
    </w:p>
    <w:p w14:paraId="62C0ECFE" w14:textId="77777777" w:rsidR="00ED6F1A" w:rsidRPr="00ED6F1A" w:rsidRDefault="00ED6F1A" w:rsidP="00ED6F1A">
      <w:p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риск возникновения обстоятельств непреодолимой силы, в том числе природных и техногенных катастроф и катаклизмов, что может привести к существенному снижению состояния жилищного фонда и коммунальной инфраструктуры в отдельных регионах или муниципалитетах, а также потребовать концентрации средств федерального бюджета на преодоление последствий таких катастроф. На качественном уровне такой риск для Программы можно оценить как умеренный.</w:t>
      </w:r>
    </w:p>
    <w:p w14:paraId="1E50C450" w14:textId="77777777" w:rsidR="00ED6F1A" w:rsidRPr="00ED6F1A" w:rsidRDefault="00ED6F1A" w:rsidP="00ED6F1A">
      <w:p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9.3. Меры управления рисками реализации Программы основываются на следующих обстоятельствах:</w:t>
      </w:r>
    </w:p>
    <w:p w14:paraId="1B87E417" w14:textId="77777777" w:rsidR="00ED6F1A" w:rsidRPr="00ED6F1A" w:rsidRDefault="00ED6F1A" w:rsidP="00ED6F1A">
      <w:p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наибольшее отрицательное влияние из вышеперечисленных рисков на реализацию Программы может оказать реализация институционально-правового и риска ухудшения состояния экономики, которые содержат угрозу срыва реализации Программы. Поскольку в рамках реализации Программы отсутствуют рычаги управления риском ухудшения состояния экономики, наибольшее внимание будет уделяться управлению институционально-правовым рискам.</w:t>
      </w:r>
    </w:p>
    <w:p w14:paraId="47461495" w14:textId="77777777" w:rsidR="00ED6F1A" w:rsidRPr="00ED6F1A" w:rsidRDefault="00ED6F1A" w:rsidP="00ED6F1A">
      <w:p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2) управление рисками реализации Программы, которыми могут управлять ответственный исполнитель и соисполнители Программы, должно соответствовать задачам и полномочиям существующих органов государственной власти Камчатского края и организаций, задействованных в реализации Программы.</w:t>
      </w:r>
    </w:p>
    <w:p w14:paraId="669063E1" w14:textId="77777777" w:rsidR="00ED6F1A" w:rsidRPr="00ED6F1A" w:rsidRDefault="00ED6F1A" w:rsidP="00ED6F1A">
      <w:p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9.4. Управление рисками реализации Программы будет осуществляться путем координации деятельности всех исполнителей и участников Программы.</w:t>
      </w:r>
    </w:p>
    <w:p w14:paraId="4C54A114" w14:textId="77777777" w:rsidR="00ED6F1A" w:rsidRPr="00ED6F1A" w:rsidRDefault="00ED6F1A" w:rsidP="00ED6F1A">
      <w:pPr>
        <w:widowControl/>
        <w:suppressAutoHyphens/>
        <w:spacing w:line="240" w:lineRule="exact"/>
        <w:ind w:left="0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</w:pPr>
    </w:p>
    <w:p w14:paraId="65B45D25" w14:textId="77777777" w:rsidR="00ED6F1A" w:rsidRPr="009B2738" w:rsidRDefault="00ED6F1A" w:rsidP="00ED6F1A">
      <w:pPr>
        <w:widowControl/>
        <w:spacing w:line="240" w:lineRule="exact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2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Методика оценки эффективности реализации Программы</w:t>
      </w:r>
    </w:p>
    <w:p w14:paraId="53664F53" w14:textId="77777777" w:rsidR="00ED6F1A" w:rsidRPr="009B2738" w:rsidRDefault="00ED6F1A" w:rsidP="00ED6F1A">
      <w:pPr>
        <w:widowControl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FDF8CC" w14:textId="77777777" w:rsidR="00ED6F1A" w:rsidRPr="00ED6F1A" w:rsidRDefault="00ED6F1A" w:rsidP="00ED6F1A">
      <w:pPr>
        <w:widowControl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реализации Программы представляет собой механизм контроля за выполнением ее мероприятий в зависимости от степени достижения цели и задач, определенных Программой, оптимальной концентрации средств на обеспечение ее основных мероприятий.</w:t>
      </w:r>
    </w:p>
    <w:p w14:paraId="283E7530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реализации Программы включает:</w:t>
      </w:r>
    </w:p>
    <w:p w14:paraId="7F228C6C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оценку планируемой эффективности;</w:t>
      </w:r>
    </w:p>
    <w:p w14:paraId="6B721134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оценку фактической эффективности.</w:t>
      </w:r>
    </w:p>
    <w:p w14:paraId="120AEF68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Планируемая эффективность определяется на этапе разработки Программы, фактическая - в ходе и по итогам ее выполнения. Результаты оценки эффективности используются для корректировки Программы.</w:t>
      </w:r>
    </w:p>
    <w:p w14:paraId="488F1178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Программы определяется по следующим направлениям:</w:t>
      </w:r>
    </w:p>
    <w:p w14:paraId="339DF446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оценка степени достижения целей и решения задач Программы в целом;</w:t>
      </w:r>
    </w:p>
    <w:p w14:paraId="4DB0E670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оценка степени исполнения запланированного уровня расходов местного бюджета;</w:t>
      </w:r>
    </w:p>
    <w:p w14:paraId="16853BB2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оценка эффективности использования средств местного бюджета;</w:t>
      </w:r>
    </w:p>
    <w:p w14:paraId="104FC973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оценка степени реализации мероприятий.</w:t>
      </w:r>
    </w:p>
    <w:p w14:paraId="5FEFF394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осуществляется ежеквартально, ежегодно, а также по итогам завершения реализации Программы.</w:t>
      </w:r>
    </w:p>
    <w:p w14:paraId="13605474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степени достижения целей и решения задач Программы осуществляется на основании следующей формулы:</w:t>
      </w:r>
    </w:p>
    <w:p w14:paraId="719497E4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93F70B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 = </w:t>
      </w:r>
      <w:r w:rsidRPr="00ED6F1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(Ф1/П2 + Ф2/П2 +. . . + Фк/Пк)</w:t>
      </w:r>
    </w:p>
    <w:p w14:paraId="03794C86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</w:p>
    <w:p w14:paraId="5F7956F7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4D0A3AF7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ДИ - показатель достижения плановых значений показателей (индикаторов) Программы.</w:t>
      </w:r>
    </w:p>
    <w:p w14:paraId="1C84EB87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к - количество показателей (индикаторов) Программы;</w:t>
      </w:r>
    </w:p>
    <w:p w14:paraId="324C4CB2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Ф - фактическое значение показателя (индикатора) Программы за рассматриваемый период;</w:t>
      </w:r>
    </w:p>
    <w:p w14:paraId="34271A69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П - планируемое значение достижения показателя (индикатора) Программы за рассматриваемый период.</w:t>
      </w:r>
    </w:p>
    <w:p w14:paraId="5B2D0E80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когда уменьшение значения целевого показателя является положительной динамикой, показатели Ф и П в формуле меняются местами (например, П1 / Ф1 + П2 / Ф2 +...).</w:t>
      </w:r>
    </w:p>
    <w:p w14:paraId="6A9234F7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когда при расчете Ф/П (П/Ф) &lt;0, то считается, что Ф(П(П/Ф) = 0. В случае, когда при расчете Ф/П(П/Ф)&gt;1, то считается, что Ф/П(П/Ф) =1. Таким образом, если хотя бы один показатель (индикатор) не выполнен, то ДИ &lt;1, если все показатели (индикаторы) выполнены на 100,0 процентов и более, то ДИ = 1.</w:t>
      </w:r>
    </w:p>
    <w:p w14:paraId="0606DA3A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степени исполнения запланированного объема затрат из средств бюджета муниципального района на реализацию программных мероприятий (БЛ) рассчитывается по формуле:</w:t>
      </w:r>
    </w:p>
    <w:p w14:paraId="4FEE8529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77688A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БЛ = О/Л,</w:t>
      </w:r>
    </w:p>
    <w:p w14:paraId="5BF22629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73AEDD4A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БЛ – показатель, исполнения запланированного объема затрат средств бюджета муниципального района, на реализацию программных мероприятий;</w:t>
      </w:r>
    </w:p>
    <w:p w14:paraId="166C5D64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proofErr w:type="gramStart"/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-  фактическое</w:t>
      </w:r>
      <w:proofErr w:type="gramEnd"/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освоение бюджетных средств по муниципальной Программе в отчетном периоде;</w:t>
      </w:r>
    </w:p>
    <w:p w14:paraId="56478265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Л – лимит бюджетных обязательств на реализацию муниципальной Программы в отчетном периоде.</w:t>
      </w:r>
    </w:p>
    <w:p w14:paraId="106237F5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D6F1A">
        <w:rPr>
          <w:rFonts w:ascii="Times New Roman" w:eastAsia="Calibri" w:hAnsi="Times New Roman" w:cs="Times New Roman"/>
          <w:sz w:val="28"/>
          <w:szCs w:val="28"/>
        </w:rPr>
        <w:t>В случае, когда БЛ &lt;1 за счет экономии бюджетных средств, при условии выполнения всех мероприятий и индикаторов (показателей), считается, что БЛ = 1. Оценка эффективности использования средств муниципального бюджета (ЭИ) в рассматриваемом периоде рассчитывается как:</w:t>
      </w:r>
    </w:p>
    <w:p w14:paraId="23096E9F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D6F1A">
        <w:rPr>
          <w:rFonts w:ascii="Times New Roman" w:eastAsia="Calibri" w:hAnsi="Times New Roman" w:cs="Times New Roman"/>
          <w:sz w:val="28"/>
          <w:szCs w:val="28"/>
        </w:rPr>
        <w:t>ЭИ = ДИ / БЛ.</w:t>
      </w:r>
    </w:p>
    <w:p w14:paraId="3BE5A194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7374801B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D6F1A">
        <w:rPr>
          <w:rFonts w:ascii="Times New Roman" w:eastAsia="Calibri" w:hAnsi="Times New Roman" w:cs="Times New Roman"/>
          <w:sz w:val="28"/>
          <w:szCs w:val="28"/>
        </w:rPr>
        <w:t>Оценка эффективности будет выше, если выше уровень достижения плановых значений показателей (индикаторов) и меньше уровень использования бюджетных средств.</w:t>
      </w:r>
    </w:p>
    <w:p w14:paraId="576387BD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D6F1A">
        <w:rPr>
          <w:rFonts w:ascii="Times New Roman" w:eastAsia="Calibri" w:hAnsi="Times New Roman" w:cs="Times New Roman"/>
          <w:sz w:val="28"/>
          <w:szCs w:val="28"/>
        </w:rPr>
        <w:t>Оценка степени своевременности реализации мероприятий осуществляется на основе показателей соблюдения установленных сроков начала и завершения реализации мероприятий Программы.</w:t>
      </w:r>
    </w:p>
    <w:p w14:paraId="205B4849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D6F1A">
        <w:rPr>
          <w:rFonts w:ascii="Times New Roman" w:eastAsia="Calibri" w:hAnsi="Times New Roman" w:cs="Times New Roman"/>
          <w:sz w:val="28"/>
          <w:szCs w:val="28"/>
        </w:rPr>
        <w:lastRenderedPageBreak/>
        <w:t>Оценка степени своевременности реализации мероприятий Программы (См) производится по формуле:</w:t>
      </w:r>
    </w:p>
    <w:p w14:paraId="68F0DE33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7B8947E1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D6F1A">
        <w:rPr>
          <w:rFonts w:ascii="Times New Roman" w:eastAsia="Calibri" w:hAnsi="Times New Roman" w:cs="Times New Roman"/>
          <w:sz w:val="28"/>
          <w:szCs w:val="28"/>
        </w:rPr>
        <w:t>(ССНфакт + ССЗфакт)</w:t>
      </w:r>
    </w:p>
    <w:p w14:paraId="5C977E85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D6F1A">
        <w:rPr>
          <w:rFonts w:ascii="Times New Roman" w:eastAsia="Calibri" w:hAnsi="Times New Roman" w:cs="Times New Roman"/>
          <w:sz w:val="28"/>
          <w:szCs w:val="28"/>
        </w:rPr>
        <w:t>ССм = --------------------------------- x 100%,</w:t>
      </w:r>
    </w:p>
    <w:p w14:paraId="3ADD90DA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D6F1A">
        <w:rPr>
          <w:rFonts w:ascii="Times New Roman" w:eastAsia="Calibri" w:hAnsi="Times New Roman" w:cs="Times New Roman"/>
          <w:sz w:val="28"/>
          <w:szCs w:val="28"/>
        </w:rPr>
        <w:t>2 x м</w:t>
      </w:r>
    </w:p>
    <w:p w14:paraId="610AE18C" w14:textId="77777777" w:rsidR="00ED6F1A" w:rsidRPr="00ED6F1A" w:rsidRDefault="00ED6F1A" w:rsidP="00ED6F1A">
      <w:pPr>
        <w:autoSpaceDE w:val="0"/>
        <w:autoSpaceDN w:val="0"/>
        <w:adjustRightInd w:val="0"/>
        <w:ind w:left="0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D6F1A">
        <w:rPr>
          <w:rFonts w:ascii="Times New Roman" w:eastAsia="Calibri" w:hAnsi="Times New Roman" w:cs="Times New Roman"/>
          <w:sz w:val="28"/>
          <w:szCs w:val="28"/>
        </w:rPr>
        <w:t>где:</w:t>
      </w:r>
    </w:p>
    <w:p w14:paraId="797B9657" w14:textId="77777777" w:rsidR="00ED6F1A" w:rsidRPr="00ED6F1A" w:rsidRDefault="00ED6F1A" w:rsidP="00ED6F1A">
      <w:pPr>
        <w:autoSpaceDE w:val="0"/>
        <w:autoSpaceDN w:val="0"/>
        <w:adjustRightInd w:val="0"/>
        <w:ind w:left="0" w:firstLine="709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D6F1A">
        <w:rPr>
          <w:rFonts w:ascii="Times New Roman" w:eastAsia="Calibri" w:hAnsi="Times New Roman" w:cs="Times New Roman"/>
          <w:sz w:val="28"/>
          <w:szCs w:val="28"/>
        </w:rPr>
        <w:t>См – степень своевременности реализации мероприятий Программы (процентов);</w:t>
      </w:r>
    </w:p>
    <w:p w14:paraId="154389AF" w14:textId="77777777" w:rsidR="00ED6F1A" w:rsidRPr="00ED6F1A" w:rsidRDefault="00ED6F1A" w:rsidP="00ED6F1A">
      <w:pPr>
        <w:autoSpaceDE w:val="0"/>
        <w:autoSpaceDN w:val="0"/>
        <w:adjustRightInd w:val="0"/>
        <w:ind w:left="0" w:firstLine="709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D6F1A">
        <w:rPr>
          <w:rFonts w:ascii="Times New Roman" w:eastAsia="Calibri" w:hAnsi="Times New Roman" w:cs="Times New Roman"/>
          <w:sz w:val="28"/>
          <w:szCs w:val="28"/>
        </w:rPr>
        <w:t>ССНфакт – количество мероприятий, выполненных с соблюдением установленных сроков начала реализации;</w:t>
      </w:r>
    </w:p>
    <w:p w14:paraId="5B05BEA3" w14:textId="77777777" w:rsidR="00ED6F1A" w:rsidRPr="00ED6F1A" w:rsidRDefault="00ED6F1A" w:rsidP="00ED6F1A">
      <w:pPr>
        <w:autoSpaceDE w:val="0"/>
        <w:autoSpaceDN w:val="0"/>
        <w:adjustRightInd w:val="0"/>
        <w:ind w:left="0" w:firstLine="709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D6F1A">
        <w:rPr>
          <w:rFonts w:ascii="Times New Roman" w:eastAsia="Calibri" w:hAnsi="Times New Roman" w:cs="Times New Roman"/>
          <w:sz w:val="28"/>
          <w:szCs w:val="28"/>
        </w:rPr>
        <w:t>ССЗфакт – количество мероприятий Программы, завершенных с соблюдением установленных сроков;</w:t>
      </w:r>
    </w:p>
    <w:p w14:paraId="066F58AC" w14:textId="77777777" w:rsidR="00ED6F1A" w:rsidRPr="00ED6F1A" w:rsidRDefault="00ED6F1A" w:rsidP="00ED6F1A">
      <w:pPr>
        <w:autoSpaceDE w:val="0"/>
        <w:autoSpaceDN w:val="0"/>
        <w:adjustRightInd w:val="0"/>
        <w:ind w:left="0" w:firstLine="709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D6F1A">
        <w:rPr>
          <w:rFonts w:ascii="Times New Roman" w:eastAsia="Calibri" w:hAnsi="Times New Roman" w:cs="Times New Roman"/>
          <w:sz w:val="28"/>
          <w:szCs w:val="28"/>
        </w:rPr>
        <w:t>м – количество мероприятий Программы.</w:t>
      </w:r>
    </w:p>
    <w:p w14:paraId="78A96FB6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D6F1A">
        <w:rPr>
          <w:rFonts w:ascii="Times New Roman" w:eastAsia="Calibri" w:hAnsi="Times New Roman" w:cs="Times New Roman"/>
          <w:sz w:val="28"/>
          <w:szCs w:val="28"/>
        </w:rPr>
        <w:t>Уровень оценки эффективности основного мероприятия Программы определяется по формуле:</w:t>
      </w:r>
    </w:p>
    <w:p w14:paraId="172F7FEC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144B3C4E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D6F1A">
        <w:rPr>
          <w:rFonts w:ascii="Times New Roman" w:eastAsia="Calibri" w:hAnsi="Times New Roman" w:cs="Times New Roman"/>
          <w:sz w:val="28"/>
          <w:szCs w:val="28"/>
        </w:rPr>
        <w:t>Оп = 0,7 x ДИ + 0,3 x БЛ</w:t>
      </w:r>
    </w:p>
    <w:p w14:paraId="25553F53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526B1577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D6F1A">
        <w:rPr>
          <w:rFonts w:ascii="Times New Roman" w:eastAsia="Calibri" w:hAnsi="Times New Roman" w:cs="Times New Roman"/>
          <w:sz w:val="28"/>
          <w:szCs w:val="28"/>
        </w:rPr>
        <w:t>Уровень интегральной оценки эффективности в целом по Программе определяется по формуле:</w:t>
      </w:r>
    </w:p>
    <w:p w14:paraId="7123468D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715684A2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/>
        <w:outlineLvl w:val="0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</w:rPr>
            <m:t>Оп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>=0,7</m:t>
          </m:r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</w:rPr>
            <m:t>×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8"/>
                      <w:szCs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ДИ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Times New Roman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ДИ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Times New Roman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8"/>
                      <w:szCs w:val="28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…</m:t>
                  </m:r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ДИ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м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8"/>
                      <w:szCs w:val="28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м</m:t>
                  </m:r>
                </m:den>
              </m:f>
            </m:e>
          </m:nary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>+0,3</m:t>
          </m:r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</w:rPr>
            <m:t>×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8"/>
                      <w:szCs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БЛ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Times New Roman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БЛ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Times New Roman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8"/>
                      <w:szCs w:val="28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…</m:t>
                  </m:r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БЛ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м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8"/>
                      <w:szCs w:val="28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м</m:t>
                  </m:r>
                </m:den>
              </m:f>
            </m:e>
          </m:nary>
        </m:oMath>
      </m:oMathPara>
    </w:p>
    <w:p w14:paraId="1F2B2CF8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/>
        <w:outlineLvl w:val="0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14:paraId="5668F225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D6F1A">
        <w:rPr>
          <w:rFonts w:ascii="Times New Roman" w:eastAsia="Calibri" w:hAnsi="Times New Roman" w:cs="Times New Roman"/>
          <w:sz w:val="28"/>
          <w:szCs w:val="28"/>
        </w:rPr>
        <w:t>где:</w:t>
      </w:r>
    </w:p>
    <w:p w14:paraId="131E5D4C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D6F1A">
        <w:rPr>
          <w:rFonts w:ascii="Times New Roman" w:eastAsia="Calibri" w:hAnsi="Times New Roman" w:cs="Times New Roman"/>
          <w:sz w:val="28"/>
          <w:szCs w:val="28"/>
        </w:rPr>
        <w:t>ДИ – показатель достижения плановых значений показателей (индикаторов) Программы;</w:t>
      </w:r>
    </w:p>
    <w:p w14:paraId="0EEDD6A6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D6F1A">
        <w:rPr>
          <w:rFonts w:ascii="Times New Roman" w:eastAsia="Calibri" w:hAnsi="Times New Roman" w:cs="Times New Roman"/>
          <w:sz w:val="28"/>
          <w:szCs w:val="28"/>
        </w:rPr>
        <w:t>БЛ – оценка степени исполнения запланированного уровня расходов муниципального бюджета;</w:t>
      </w:r>
    </w:p>
    <w:p w14:paraId="55504DF5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D6F1A">
        <w:rPr>
          <w:rFonts w:ascii="Times New Roman" w:eastAsia="Calibri" w:hAnsi="Times New Roman" w:cs="Times New Roman"/>
          <w:sz w:val="28"/>
          <w:szCs w:val="28"/>
        </w:rPr>
        <w:tab/>
        <w:t>м – количество основных мероприятий Программы.</w:t>
      </w:r>
    </w:p>
    <w:p w14:paraId="04CB9DED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считается эффективной, если значение </w:t>
      </w:r>
      <w:proofErr w:type="gramStart"/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</w:t>
      </w:r>
      <w:proofErr w:type="gramEnd"/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 ≥ 0,75, и неэффективной, если значение показателя оп &lt;0,75.</w:t>
      </w:r>
    </w:p>
    <w:p w14:paraId="1276527C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отчетов осуществляется в установленные сроки по формам, утвержденным постановлением главы муниципального района от 30.07.2018 № 206 «Об утверждении Порядка принятия решений о разработке муниципальных программ Олюторского муниципального района, их формирования и реализации и Порядка проведения оценки эффективности реализации муниципальных программ Олюторского муниципального района».</w:t>
      </w:r>
    </w:p>
    <w:p w14:paraId="60471A2A" w14:textId="77777777" w:rsidR="00ED6F1A" w:rsidRPr="00ED6F1A" w:rsidRDefault="00ED6F1A" w:rsidP="00ED6F1A">
      <w:pPr>
        <w:widowControl/>
        <w:autoSpaceDE w:val="0"/>
        <w:autoSpaceDN w:val="0"/>
        <w:adjustRightInd w:val="0"/>
        <w:ind w:left="0"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выявления отклонений фактических значений показателей в отчетном году от запланированных на этот год производится анализ и аргументированное обоснование причин:</w:t>
      </w:r>
    </w:p>
    <w:p w14:paraId="22C3A32A" w14:textId="77777777" w:rsidR="00ED6F1A" w:rsidRPr="00ED6F1A" w:rsidRDefault="00ED6F1A" w:rsidP="00ED6F1A">
      <w:pPr>
        <w:widowControl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отклонения достигнутых в отчетном периоде значений показателей от плановых, а также изменений в этой связи плановых значений показателей на предстоящий период;</w:t>
      </w:r>
    </w:p>
    <w:p w14:paraId="465736EF" w14:textId="77777777" w:rsidR="00ED6F1A" w:rsidRPr="00ED6F1A" w:rsidRDefault="00ED6F1A" w:rsidP="00ED6F1A">
      <w:pPr>
        <w:widowControl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значительного недовыполнения одних показателей в сочетании с перевыполнением других или значительного перевыполнения по большинству плановых показателей в отчетный период;</w:t>
      </w:r>
    </w:p>
    <w:p w14:paraId="1AE33CE7" w14:textId="77777777" w:rsidR="00ED6F1A" w:rsidRPr="00ED6F1A" w:rsidRDefault="00ED6F1A" w:rsidP="00ED6F1A">
      <w:pPr>
        <w:widowControl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возникновение экономии бюджетных ассигнований на реализацию Программы в отчетном году;</w:t>
      </w:r>
    </w:p>
    <w:p w14:paraId="1AA427BD" w14:textId="77777777" w:rsidR="00ED6F1A" w:rsidRPr="00ED6F1A" w:rsidRDefault="00ED6F1A" w:rsidP="00ED6F1A">
      <w:pPr>
        <w:widowControl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перераспределения бюджетных ассигнований между мероприятиями Программы в отчетном году.</w:t>
      </w:r>
    </w:p>
    <w:p w14:paraId="26952B85" w14:textId="77777777" w:rsidR="00ED6F1A" w:rsidRPr="00ED6F1A" w:rsidRDefault="00ED6F1A" w:rsidP="00ED6F1A">
      <w:pPr>
        <w:widowControl/>
        <w:shd w:val="clear" w:color="auto" w:fill="FFFFFF"/>
        <w:suppressAutoHyphens/>
        <w:spacing w:line="240" w:lineRule="exact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3B34716" w14:textId="77777777" w:rsidR="00ED6F1A" w:rsidRPr="009B2738" w:rsidRDefault="00ED6F1A" w:rsidP="00ED6F1A">
      <w:pPr>
        <w:widowControl/>
        <w:shd w:val="clear" w:color="auto" w:fill="FFFFFF"/>
        <w:suppressAutoHyphens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27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11. Оценка социально-экономической эффективности Программы</w:t>
      </w:r>
    </w:p>
    <w:p w14:paraId="4FBAF28E" w14:textId="77777777" w:rsidR="00ED6F1A" w:rsidRPr="00ED6F1A" w:rsidRDefault="00ED6F1A" w:rsidP="00ED6F1A">
      <w:pPr>
        <w:widowControl/>
        <w:shd w:val="clear" w:color="auto" w:fill="FFFFFF"/>
        <w:suppressAutoHyphens/>
        <w:spacing w:line="240" w:lineRule="exact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F80A13" w14:textId="281BDE57" w:rsidR="009B2738" w:rsidRDefault="00ED6F1A" w:rsidP="00ED6F1A">
      <w:pPr>
        <w:widowControl/>
        <w:shd w:val="clear" w:color="auto" w:fill="FFFFFF"/>
        <w:suppressAutoHyphens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 рамках реализации Программы предполагается создать благоприятные условия </w:t>
      </w:r>
      <w:r w:rsidR="009B2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жизни населения, </w:t>
      </w:r>
      <w:r w:rsidR="009B2738" w:rsidRPr="009B2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повышение качества и надежности предоставления жилищно-коммунальных услуг, </w:t>
      </w:r>
      <w:r w:rsidR="009B2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устойчивое обеспечение </w:t>
      </w:r>
      <w:r w:rsidR="009B2738" w:rsidRPr="009B2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комфортных условий для жизнедеятельности населения</w:t>
      </w:r>
      <w:r w:rsidR="00C42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предприятий</w:t>
      </w:r>
      <w:r w:rsidR="009B2738" w:rsidRPr="009B2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села «Апука</w:t>
      </w:r>
      <w:r w:rsidR="00C42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9B2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3A76899" w14:textId="77777777" w:rsidR="00ED6F1A" w:rsidRDefault="009B2738" w:rsidP="009B2738">
      <w:pPr>
        <w:widowControl/>
        <w:shd w:val="clear" w:color="auto" w:fill="FFFFFF"/>
        <w:suppressAutoHyphens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ED6F1A" w:rsidRPr="00ED6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Критериями эффективности Программы являются:</w:t>
      </w:r>
    </w:p>
    <w:p w14:paraId="38648C6D" w14:textId="7202CB34" w:rsidR="00BA08B8" w:rsidRPr="00ED6F1A" w:rsidRDefault="00BA08B8" w:rsidP="009B2738">
      <w:pPr>
        <w:widowControl/>
        <w:shd w:val="clear" w:color="auto" w:fill="FFFFFF"/>
        <w:suppressAutoHyphens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-</w:t>
      </w:r>
      <w:r w:rsidRPr="00BA08B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42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обеспеченность</w:t>
      </w:r>
      <w:r w:rsidRPr="00BA08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питьевой водой населения </w:t>
      </w:r>
      <w:r w:rsidR="00C42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предприятий </w:t>
      </w:r>
      <w:r w:rsidRPr="00BA08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 «село Апука»</w:t>
      </w:r>
      <w:r w:rsidR="00C42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bookmarkEnd w:id="4"/>
    <w:bookmarkEnd w:id="5"/>
    <w:p w14:paraId="046BF915" w14:textId="41F2F5B6" w:rsidR="00ED6F1A" w:rsidRPr="00ED6F1A" w:rsidRDefault="00ED6F1A" w:rsidP="00ED6F1A">
      <w:pPr>
        <w:widowControl/>
        <w:suppressAutoHyphens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 благоприятных условий для </w:t>
      </w:r>
      <w:r w:rsidR="00C42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нормальной </w:t>
      </w: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 гражд</w:t>
      </w:r>
      <w:r w:rsidR="009B2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ан, </w:t>
      </w:r>
      <w:r w:rsidR="00BA08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</w:t>
      </w:r>
      <w:r w:rsidR="009B2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сельского поселения села </w:t>
      </w:r>
      <w:r w:rsidR="00C42EF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B2738">
        <w:rPr>
          <w:rFonts w:ascii="Times New Roman" w:eastAsia="Times New Roman" w:hAnsi="Times New Roman" w:cs="Times New Roman"/>
          <w:sz w:val="28"/>
          <w:szCs w:val="28"/>
          <w:lang w:eastAsia="ru-RU"/>
        </w:rPr>
        <w:t>Апука</w:t>
      </w:r>
      <w:r w:rsidR="00C42EF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D3F590B" w14:textId="77777777" w:rsidR="00ED6F1A" w:rsidRPr="00ED6F1A" w:rsidRDefault="00ED6F1A" w:rsidP="00ED6F1A">
      <w:pPr>
        <w:widowControl/>
        <w:suppressAutoHyphens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</w:t>
      </w:r>
      <w:r w:rsidR="009B2738" w:rsidRPr="009B2738">
        <w:t xml:space="preserve"> </w:t>
      </w:r>
      <w:r w:rsidR="009B2738" w:rsidRPr="009B273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 и надежности предоставления жилищно-коммунальных услуг</w:t>
      </w:r>
      <w:r w:rsidRPr="00ED6F1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47E099" w14:textId="77777777" w:rsidR="00ED6F1A" w:rsidRPr="00BA08B8" w:rsidRDefault="00BA08B8" w:rsidP="00BA08B8">
      <w:pPr>
        <w:widowControl/>
        <w:suppressAutoHyphens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сокращение </w:t>
      </w:r>
      <w:r w:rsidRPr="00BA08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количества зарегистрированных больных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A80331C" w14:textId="77777777" w:rsidR="00ED6F1A" w:rsidRPr="00ED6F1A" w:rsidRDefault="00ED6F1A" w:rsidP="00ED6F1A">
      <w:pPr>
        <w:widowControl/>
        <w:shd w:val="clear" w:color="auto" w:fill="FFFFFF"/>
        <w:suppressAutoHyphens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Итогом реализации Программы станет улучшение комфортной среды обитания и жизнедеятельности для </w:t>
      </w:r>
      <w:r w:rsidR="00BA08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человека. </w:t>
      </w:r>
    </w:p>
    <w:p w14:paraId="033597BC" w14:textId="77777777" w:rsidR="00ED6F1A" w:rsidRPr="00ED6F1A" w:rsidRDefault="00ED6F1A" w:rsidP="00ED6F1A">
      <w:pPr>
        <w:widowControl/>
        <w:shd w:val="clear" w:color="auto" w:fill="FFFFFF"/>
        <w:suppressAutoHyphens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Эффективность реализации Программы оценивается ежегодно на основе анализа целевых показателей (индикаторов), предусмотренных </w:t>
      </w:r>
      <w:r w:rsidRPr="00BA08B8">
        <w:rPr>
          <w:rFonts w:ascii="Times New Roman" w:eastAsia="Times New Roman" w:hAnsi="Times New Roman" w:cs="Times New Roman"/>
          <w:color w:val="8496B0" w:themeColor="text2" w:themeTint="99"/>
          <w:sz w:val="28"/>
          <w:szCs w:val="28"/>
          <w:lang w:eastAsia="ru-RU"/>
        </w:rPr>
        <w:t>Приложением № 1 </w:t>
      </w:r>
      <w:r w:rsidRPr="00ED6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Программе, исходя из соответствия текущих значений индикаторов (показателей) с их целевыми значениями.</w:t>
      </w:r>
    </w:p>
    <w:p w14:paraId="3A0AC39D" w14:textId="5CA47F11" w:rsidR="00ED6F1A" w:rsidRPr="006F223A" w:rsidRDefault="00ED6F1A" w:rsidP="00ED6F1A">
      <w:pPr>
        <w:widowControl/>
        <w:shd w:val="clear" w:color="auto" w:fill="FFFFFF"/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 </w:t>
      </w:r>
      <w:hyperlink r:id="rId9" w:history="1">
        <w:r w:rsidRPr="006F223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мероприятий</w:t>
        </w:r>
      </w:hyperlink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Программы ежегодно определяется </w:t>
      </w:r>
      <w:r w:rsidR="006F223A"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муниципального образования сельского поселения «село Апука»</w:t>
      </w:r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 </w:t>
      </w:r>
      <w:hyperlink r:id="rId10" w:history="1">
        <w:r w:rsidRPr="006F223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Методикой</w:t>
        </w:r>
      </w:hyperlink>
      <w:r w:rsidRPr="006F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оценки эффективности реализации Программы.   </w:t>
      </w:r>
    </w:p>
    <w:p w14:paraId="49FF4058" w14:textId="77777777" w:rsidR="00ED6F1A" w:rsidRPr="006F223A" w:rsidRDefault="00ED6F1A" w:rsidP="00A94738">
      <w:pPr>
        <w:ind w:left="-851"/>
        <w:rPr>
          <w:rFonts w:ascii="Times New Roman" w:hAnsi="Times New Roman" w:cs="Times New Roman"/>
        </w:rPr>
      </w:pPr>
    </w:p>
    <w:sectPr w:rsidR="00ED6F1A" w:rsidRPr="006F223A" w:rsidSect="00A9473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6DFEB" w14:textId="77777777" w:rsidR="0091246D" w:rsidRDefault="0091246D" w:rsidP="00A94738">
      <w:r>
        <w:separator/>
      </w:r>
    </w:p>
  </w:endnote>
  <w:endnote w:type="continuationSeparator" w:id="0">
    <w:p w14:paraId="38AC4313" w14:textId="77777777" w:rsidR="0091246D" w:rsidRDefault="0091246D" w:rsidP="00A9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E3996" w14:textId="77777777" w:rsidR="0091246D" w:rsidRDefault="0091246D" w:rsidP="00A94738">
      <w:r>
        <w:separator/>
      </w:r>
    </w:p>
  </w:footnote>
  <w:footnote w:type="continuationSeparator" w:id="0">
    <w:p w14:paraId="0F24B247" w14:textId="77777777" w:rsidR="0091246D" w:rsidRDefault="0091246D" w:rsidP="00A9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52FCC"/>
    <w:multiLevelType w:val="hybridMultilevel"/>
    <w:tmpl w:val="9BAA4C9A"/>
    <w:lvl w:ilvl="0" w:tplc="B99665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F9"/>
    <w:rsid w:val="00051558"/>
    <w:rsid w:val="0025780C"/>
    <w:rsid w:val="002D2065"/>
    <w:rsid w:val="003415AC"/>
    <w:rsid w:val="003B436A"/>
    <w:rsid w:val="003F076B"/>
    <w:rsid w:val="00465D1E"/>
    <w:rsid w:val="004E5547"/>
    <w:rsid w:val="005076BD"/>
    <w:rsid w:val="006A7467"/>
    <w:rsid w:val="006F223A"/>
    <w:rsid w:val="00724CDE"/>
    <w:rsid w:val="007B2B44"/>
    <w:rsid w:val="00863474"/>
    <w:rsid w:val="0091246D"/>
    <w:rsid w:val="009762A0"/>
    <w:rsid w:val="009813F9"/>
    <w:rsid w:val="009B2738"/>
    <w:rsid w:val="00A10006"/>
    <w:rsid w:val="00A31017"/>
    <w:rsid w:val="00A94738"/>
    <w:rsid w:val="00AC7E40"/>
    <w:rsid w:val="00B044F5"/>
    <w:rsid w:val="00B60353"/>
    <w:rsid w:val="00B75BC9"/>
    <w:rsid w:val="00BA08B8"/>
    <w:rsid w:val="00C074CC"/>
    <w:rsid w:val="00C42EFC"/>
    <w:rsid w:val="00D42D2B"/>
    <w:rsid w:val="00D61F82"/>
    <w:rsid w:val="00D85458"/>
    <w:rsid w:val="00DA5405"/>
    <w:rsid w:val="00E252F7"/>
    <w:rsid w:val="00E27BD4"/>
    <w:rsid w:val="00ED6F1A"/>
    <w:rsid w:val="00F00B47"/>
    <w:rsid w:val="00F20252"/>
    <w:rsid w:val="00F630F2"/>
    <w:rsid w:val="00FC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778D2"/>
  <w15:chartTrackingRefBased/>
  <w15:docId w15:val="{BD8485EC-AF6C-4581-B042-D4A02B870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4" w:lineRule="exact"/>
        <w:ind w:left="227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547"/>
    <w:pPr>
      <w:widowControl w:val="0"/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нак Знак3 Знак"/>
    <w:basedOn w:val="a"/>
    <w:rsid w:val="00F630F2"/>
    <w:pPr>
      <w:widowControl/>
      <w:spacing w:after="160" w:line="240" w:lineRule="exact"/>
      <w:ind w:left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A310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51056783A13A8EE9E1FBA9D2CDA250932288B255921C5D10C44A5F14FE5A4B3B654E632AA217AC30FA86C42E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51056783A13A8EE9E1FBA9D2CDA250932288B255921C5D10C44A5F14FE5A4B3B654E632AA217AC30FA86C42E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5A6540AE332EE6105F7BFFDD66AFBBE7AC20EE41E2C0BA75F4DDD2D1587CB4DFE1E405F200B81C4368BAFOBO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A6540AE332EE6105F7BFFDD66AFBBE7AC20EE41E2C0BA75F4DDD2D1587CB4DFE1E405F200B81C4368BA3OBO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10</Pages>
  <Words>3345</Words>
  <Characters>19069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Татьяна</cp:lastModifiedBy>
  <cp:revision>14</cp:revision>
  <dcterms:created xsi:type="dcterms:W3CDTF">2023-04-18T05:21:00Z</dcterms:created>
  <dcterms:modified xsi:type="dcterms:W3CDTF">2023-04-25T00:48:00Z</dcterms:modified>
</cp:coreProperties>
</file>